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CB6303" w14:paraId="434F77E3" w14:textId="77777777" w:rsidTr="008E7260">
        <w:trPr>
          <w:trHeight w:val="1533"/>
        </w:trPr>
        <w:tc>
          <w:tcPr>
            <w:tcW w:w="3438" w:type="dxa"/>
          </w:tcPr>
          <w:p w14:paraId="444F87E4" w14:textId="77777777" w:rsidR="00CB6303" w:rsidRDefault="00CB6303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A753B39" wp14:editId="2E6DFA9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0A174AE0" w14:textId="77777777" w:rsidR="004C6FDC" w:rsidRDefault="004C6FDC" w:rsidP="004C6FDC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AA01FA9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BEB6E47" w14:textId="77777777" w:rsidR="004C6FDC" w:rsidRDefault="004C6FDC" w:rsidP="004C6FDC">
            <w:pPr>
              <w:jc w:val="center"/>
            </w:pPr>
          </w:p>
          <w:p w14:paraId="01F266D3" w14:textId="77777777" w:rsidR="004C6FDC" w:rsidRDefault="004C6FDC" w:rsidP="004C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B5F55A3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236535C5" w14:textId="77777777" w:rsidR="004C6FDC" w:rsidRDefault="004C6FDC" w:rsidP="004C6FDC">
            <w:pPr>
              <w:jc w:val="center"/>
            </w:pPr>
          </w:p>
          <w:p w14:paraId="71B0A0E1" w14:textId="7CCC9217" w:rsidR="00CB6303" w:rsidRDefault="004C6FDC" w:rsidP="004C6FDC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723E2006" w14:textId="77777777" w:rsidR="00CB6303" w:rsidRDefault="00CB6303" w:rsidP="008E7260">
            <w:r>
              <w:t>Nota Informativa</w:t>
            </w:r>
          </w:p>
          <w:p w14:paraId="545F6856" w14:textId="28BC5C7E" w:rsidR="00CB6303" w:rsidRDefault="00B65824" w:rsidP="008E7260">
            <w:r>
              <w:t>RIV-13</w:t>
            </w:r>
          </w:p>
          <w:p w14:paraId="5D350931" w14:textId="77777777" w:rsidR="00B65824" w:rsidRDefault="00B65824" w:rsidP="008E7260"/>
          <w:p w14:paraId="6B328348" w14:textId="6215ED7E" w:rsidR="00CB6303" w:rsidRDefault="00CB6303" w:rsidP="008E7260">
            <w:r>
              <w:t xml:space="preserve">Revisione </w:t>
            </w:r>
            <w:r w:rsidR="00B65824">
              <w:t>00</w:t>
            </w:r>
          </w:p>
          <w:p w14:paraId="7E44E8FD" w14:textId="0214493D" w:rsidR="00B65824" w:rsidRDefault="00B65824" w:rsidP="008E7260">
            <w:r>
              <w:t>Del 26/05/2023</w:t>
            </w:r>
          </w:p>
          <w:p w14:paraId="0BE34B68" w14:textId="77777777" w:rsidR="00CB6303" w:rsidRDefault="00CB6303" w:rsidP="008E7260"/>
          <w:p w14:paraId="53FA457D" w14:textId="77777777" w:rsidR="004C6FDC" w:rsidRDefault="004C6FDC" w:rsidP="008E7260"/>
          <w:p w14:paraId="29D09E23" w14:textId="4F0D8027" w:rsidR="00CB6303" w:rsidRDefault="00CB6303" w:rsidP="008E7260">
            <w:r>
              <w:t xml:space="preserve">Pagina 1 di </w:t>
            </w:r>
            <w:r w:rsidR="00D01D89">
              <w:t>4</w:t>
            </w:r>
          </w:p>
        </w:tc>
      </w:tr>
    </w:tbl>
    <w:p w14:paraId="5AB70AC4" w14:textId="7B5426CF" w:rsidR="00CB6303" w:rsidRDefault="00CB6303" w:rsidP="00CB6303">
      <w:pPr>
        <w:spacing w:after="0"/>
        <w:jc w:val="center"/>
        <w:rPr>
          <w:b/>
          <w:sz w:val="18"/>
          <w:szCs w:val="32"/>
        </w:rPr>
      </w:pPr>
    </w:p>
    <w:p w14:paraId="6661CE87" w14:textId="77777777" w:rsidR="00D01D89" w:rsidRPr="00CB6303" w:rsidRDefault="00D01D89" w:rsidP="00CB6303">
      <w:pPr>
        <w:spacing w:after="0"/>
        <w:jc w:val="center"/>
        <w:rPr>
          <w:b/>
          <w:sz w:val="18"/>
          <w:szCs w:val="32"/>
        </w:rPr>
      </w:pPr>
    </w:p>
    <w:p w14:paraId="3B24F019" w14:textId="77777777" w:rsidR="00CB6303" w:rsidRPr="00D01D89" w:rsidRDefault="00CB6303" w:rsidP="00CB6303">
      <w:pPr>
        <w:spacing w:after="0"/>
        <w:jc w:val="center"/>
        <w:rPr>
          <w:b/>
          <w:sz w:val="36"/>
          <w:szCs w:val="36"/>
        </w:rPr>
      </w:pPr>
      <w:r w:rsidRPr="00D01D89">
        <w:rPr>
          <w:b/>
          <w:sz w:val="36"/>
          <w:szCs w:val="36"/>
        </w:rPr>
        <w:t>CONSENSO INFORMATO ALL’ESECUZIONE DI COLANGIOGRAFIA, DRENAGGIO, STENT, PROTESI DELLE VIE BILIARI</w:t>
      </w:r>
    </w:p>
    <w:p w14:paraId="131BC255" w14:textId="77777777" w:rsidR="00CB6303" w:rsidRPr="00D01D89" w:rsidRDefault="00CB6303" w:rsidP="00CB6303">
      <w:pPr>
        <w:rPr>
          <w:sz w:val="24"/>
          <w:szCs w:val="24"/>
        </w:rPr>
      </w:pPr>
    </w:p>
    <w:p w14:paraId="2AFAE2CA" w14:textId="77777777" w:rsidR="00CB6303" w:rsidRPr="00D01D89" w:rsidRDefault="00CB6303" w:rsidP="00CB6303">
      <w:pPr>
        <w:spacing w:after="120"/>
        <w:rPr>
          <w:b/>
          <w:sz w:val="32"/>
          <w:szCs w:val="24"/>
        </w:rPr>
      </w:pPr>
      <w:r w:rsidRPr="00D01D89">
        <w:rPr>
          <w:b/>
          <w:sz w:val="32"/>
          <w:szCs w:val="24"/>
        </w:rPr>
        <w:t xml:space="preserve">CHE COSA È? </w:t>
      </w:r>
    </w:p>
    <w:p w14:paraId="75DB23CA" w14:textId="77777777" w:rsidR="00CB6303" w:rsidRPr="00D01D89" w:rsidRDefault="00CB6303" w:rsidP="00CB6303">
      <w:pPr>
        <w:spacing w:after="120"/>
        <w:rPr>
          <w:sz w:val="24"/>
          <w:szCs w:val="24"/>
        </w:rPr>
      </w:pPr>
      <w:r w:rsidRPr="00D01D89">
        <w:rPr>
          <w:sz w:val="24"/>
          <w:szCs w:val="24"/>
        </w:rPr>
        <w:t xml:space="preserve">Sono delle procedure diagnostiche e/o terapeutiche atte a visualizzare le vie biliari, identificare e trattare l’eventuale patologia. L’indagine può comportare l’utilizzo sia di una guida ecografica che </w:t>
      </w:r>
      <w:proofErr w:type="spellStart"/>
      <w:r w:rsidRPr="00D01D89">
        <w:rPr>
          <w:sz w:val="24"/>
          <w:szCs w:val="24"/>
        </w:rPr>
        <w:t>fluoroscopica</w:t>
      </w:r>
      <w:proofErr w:type="spellEnd"/>
      <w:r w:rsidRPr="00D01D89">
        <w:rPr>
          <w:sz w:val="24"/>
          <w:szCs w:val="24"/>
        </w:rPr>
        <w:t xml:space="preserve"> (che utilizza radiazioni ionizzanti).</w:t>
      </w:r>
    </w:p>
    <w:p w14:paraId="72F8F65D" w14:textId="77777777" w:rsidR="00CB6303" w:rsidRPr="00D01D89" w:rsidRDefault="00CB6303" w:rsidP="00CB6303">
      <w:pPr>
        <w:spacing w:after="0"/>
        <w:rPr>
          <w:sz w:val="24"/>
          <w:szCs w:val="24"/>
        </w:rPr>
      </w:pPr>
      <w:r w:rsidRPr="00D01D89">
        <w:rPr>
          <w:sz w:val="24"/>
          <w:szCs w:val="24"/>
        </w:rP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541042E6" w14:textId="77777777" w:rsidR="00CB6303" w:rsidRPr="00D01D89" w:rsidRDefault="00CB6303" w:rsidP="00CB6303">
      <w:pPr>
        <w:spacing w:after="0"/>
        <w:rPr>
          <w:sz w:val="24"/>
          <w:szCs w:val="24"/>
        </w:rPr>
      </w:pPr>
    </w:p>
    <w:p w14:paraId="0EE347CD" w14:textId="77777777" w:rsidR="00CB6303" w:rsidRPr="00D01D89" w:rsidRDefault="00CB6303" w:rsidP="00CB6303">
      <w:pPr>
        <w:spacing w:after="120"/>
        <w:rPr>
          <w:b/>
          <w:sz w:val="32"/>
          <w:szCs w:val="24"/>
        </w:rPr>
      </w:pPr>
      <w:r w:rsidRPr="00D01D89">
        <w:rPr>
          <w:b/>
          <w:sz w:val="32"/>
          <w:szCs w:val="24"/>
        </w:rPr>
        <w:t xml:space="preserve">A COSA SERVE? </w:t>
      </w:r>
    </w:p>
    <w:p w14:paraId="40463992" w14:textId="77777777" w:rsidR="00CB6303" w:rsidRPr="00D01D89" w:rsidRDefault="00CB6303" w:rsidP="00CB6303">
      <w:pPr>
        <w:spacing w:after="0"/>
        <w:rPr>
          <w:sz w:val="24"/>
          <w:szCs w:val="24"/>
        </w:rPr>
      </w:pPr>
      <w:r w:rsidRPr="00D01D89">
        <w:rPr>
          <w:sz w:val="24"/>
          <w:szCs w:val="24"/>
        </w:rPr>
        <w:t xml:space="preserve">Si tratta di una serie di interventi diagnostici e/o terapeutici percutanei sulle vie biliari per identificare e/o trattare le cause dell’ittero e delle colangiti (infezioni) o delle coliche biliari. Le vie biliari normalmente sono state precedentemente indagate con altri esami (ecografia, biopsia, TC, </w:t>
      </w:r>
      <w:proofErr w:type="spellStart"/>
      <w:r w:rsidRPr="00D01D89">
        <w:rPr>
          <w:sz w:val="24"/>
          <w:szCs w:val="24"/>
        </w:rPr>
        <w:t>colangio</w:t>
      </w:r>
      <w:proofErr w:type="spellEnd"/>
      <w:r w:rsidRPr="00D01D89">
        <w:rPr>
          <w:sz w:val="24"/>
          <w:szCs w:val="24"/>
        </w:rPr>
        <w:t>-RM, ecc.).</w:t>
      </w:r>
    </w:p>
    <w:p w14:paraId="611B756C" w14:textId="77777777" w:rsidR="00CB6303" w:rsidRPr="00D01D89" w:rsidRDefault="00CB6303" w:rsidP="00CB6303">
      <w:pPr>
        <w:spacing w:after="0"/>
        <w:rPr>
          <w:sz w:val="24"/>
          <w:szCs w:val="24"/>
        </w:rPr>
      </w:pPr>
    </w:p>
    <w:p w14:paraId="757492D6" w14:textId="77777777" w:rsidR="00CB6303" w:rsidRPr="00D01D89" w:rsidRDefault="00CB6303" w:rsidP="00CB6303">
      <w:pPr>
        <w:spacing w:after="120"/>
        <w:rPr>
          <w:b/>
          <w:sz w:val="32"/>
          <w:szCs w:val="24"/>
        </w:rPr>
      </w:pPr>
      <w:r w:rsidRPr="00D01D89">
        <w:rPr>
          <w:b/>
          <w:sz w:val="32"/>
          <w:szCs w:val="24"/>
        </w:rPr>
        <w:t xml:space="preserve">COME SI EFFETTUA? </w:t>
      </w:r>
    </w:p>
    <w:p w14:paraId="14321D72" w14:textId="77777777" w:rsidR="002A7047" w:rsidRPr="00D01D89" w:rsidRDefault="00CB6303">
      <w:pPr>
        <w:rPr>
          <w:sz w:val="24"/>
          <w:szCs w:val="24"/>
        </w:rPr>
      </w:pPr>
      <w:r w:rsidRPr="00D01D89">
        <w:rPr>
          <w:sz w:val="24"/>
          <w:szCs w:val="24"/>
        </w:rPr>
        <w:t xml:space="preserve">Le procedure sono eseguite in anestesia locale ed eventuale analgesia sistemica e hanno durata variabile, in relazione alla complessità anatomica e all’estensione della patologia. La via biliare viene punta con un ago sottile con l’ausilio della guida ecografica e/o </w:t>
      </w:r>
      <w:proofErr w:type="spellStart"/>
      <w:r w:rsidRPr="00D01D89">
        <w:rPr>
          <w:sz w:val="24"/>
          <w:szCs w:val="24"/>
        </w:rPr>
        <w:t>fluoroscopica</w:t>
      </w:r>
      <w:proofErr w:type="spellEnd"/>
      <w:r w:rsidRPr="00D01D89">
        <w:rPr>
          <w:sz w:val="24"/>
          <w:szCs w:val="24"/>
        </w:rPr>
        <w:t xml:space="preserve"> con iniezione di mezzo di contrasto visibile ai raggi X (COLANGIOGRAFIA). Successivamente mediante impiego di guide e/o cateteri è possibile effettuare:</w:t>
      </w:r>
    </w:p>
    <w:p w14:paraId="61A06213" w14:textId="77777777" w:rsidR="00CB6303" w:rsidRPr="00D01D89" w:rsidRDefault="00CB6303" w:rsidP="00CB630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01D89">
        <w:rPr>
          <w:b/>
          <w:sz w:val="24"/>
          <w:szCs w:val="24"/>
        </w:rPr>
        <w:t>DILATAZIONE</w:t>
      </w:r>
      <w:r w:rsidRPr="00D01D89">
        <w:rPr>
          <w:sz w:val="24"/>
          <w:szCs w:val="24"/>
        </w:rPr>
        <w:t xml:space="preserve"> delle vie biliari a livello dell’ostruzione (stenosi) che si realizza mediante l’introduzione di un palloncino.</w:t>
      </w:r>
    </w:p>
    <w:p w14:paraId="60DF4D90" w14:textId="281CE4AC" w:rsidR="00CB6303" w:rsidRPr="00D01D89" w:rsidRDefault="00CB6303" w:rsidP="00CB630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01D89">
        <w:rPr>
          <w:b/>
          <w:sz w:val="24"/>
          <w:szCs w:val="24"/>
        </w:rPr>
        <w:t>DRENAGGIO</w:t>
      </w:r>
      <w:r w:rsidRPr="00D01D89">
        <w:rPr>
          <w:sz w:val="24"/>
          <w:szCs w:val="24"/>
        </w:rPr>
        <w:t xml:space="preserve"> ovvero l’inserimento di un tubicino o, se le condizioni lo consentono, di uno </w:t>
      </w:r>
      <w:r w:rsidRPr="00D01D89">
        <w:rPr>
          <w:b/>
          <w:sz w:val="24"/>
          <w:szCs w:val="24"/>
        </w:rPr>
        <w:t>STENT</w:t>
      </w:r>
      <w:r w:rsidRPr="00D01D89">
        <w:rPr>
          <w:sz w:val="24"/>
          <w:szCs w:val="24"/>
        </w:rPr>
        <w:t xml:space="preserve"> di plastica o metallo oppure di uno </w:t>
      </w:r>
      <w:proofErr w:type="spellStart"/>
      <w:r w:rsidRPr="00D01D89">
        <w:rPr>
          <w:sz w:val="24"/>
          <w:szCs w:val="24"/>
        </w:rPr>
        <w:t>stent-graf</w:t>
      </w:r>
      <w:r w:rsidR="001C1990" w:rsidRPr="00D01D89">
        <w:rPr>
          <w:sz w:val="24"/>
          <w:szCs w:val="24"/>
        </w:rPr>
        <w:t>t</w:t>
      </w:r>
      <w:proofErr w:type="spellEnd"/>
      <w:r w:rsidRPr="00D01D89">
        <w:rPr>
          <w:sz w:val="24"/>
          <w:szCs w:val="24"/>
        </w:rPr>
        <w:t>, che consente di evitare la permanenza di tubi di drenaggio esterni.</w:t>
      </w:r>
    </w:p>
    <w:p w14:paraId="71AF8545" w14:textId="45CD8DC9" w:rsidR="00D01D89" w:rsidRDefault="00D01D89">
      <w:r>
        <w:br w:type="page"/>
      </w:r>
    </w:p>
    <w:p w14:paraId="79C541BD" w14:textId="77777777" w:rsidR="00CB6303" w:rsidRDefault="00CB6303" w:rsidP="00CB6303"/>
    <w:p w14:paraId="7598A0D9" w14:textId="77777777" w:rsidR="00CB6303" w:rsidRPr="00D01D89" w:rsidRDefault="00CB6303" w:rsidP="00CB6303">
      <w:pPr>
        <w:spacing w:after="120"/>
        <w:rPr>
          <w:b/>
          <w:sz w:val="32"/>
          <w:szCs w:val="24"/>
        </w:rPr>
      </w:pPr>
      <w:r w:rsidRPr="00D01D89">
        <w:rPr>
          <w:b/>
          <w:sz w:val="32"/>
          <w:szCs w:val="24"/>
        </w:rPr>
        <w:t>COSA PUÒ SUCCEDERE - EVENTUALI COMPLICANZE</w:t>
      </w:r>
    </w:p>
    <w:p w14:paraId="7B5F9D8A" w14:textId="77777777" w:rsidR="00CB6303" w:rsidRPr="00D01D89" w:rsidRDefault="00CB6303" w:rsidP="00CB6303">
      <w:pPr>
        <w:rPr>
          <w:sz w:val="24"/>
          <w:szCs w:val="24"/>
        </w:rPr>
      </w:pPr>
      <w:r w:rsidRPr="00D01D89">
        <w:rPr>
          <w:sz w:val="24"/>
          <w:szCs w:val="24"/>
        </w:rPr>
        <w:t xml:space="preserve">Le complicanze riportate sono eventi rari: </w:t>
      </w:r>
    </w:p>
    <w:p w14:paraId="1E2BA8F4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>Presenza di sangue nelle vie biliari (</w:t>
      </w:r>
      <w:proofErr w:type="spellStart"/>
      <w:r w:rsidRPr="00D01D89">
        <w:rPr>
          <w:sz w:val="24"/>
          <w:szCs w:val="24"/>
        </w:rPr>
        <w:t>emobilia</w:t>
      </w:r>
      <w:proofErr w:type="spellEnd"/>
      <w:r w:rsidRPr="00D01D89">
        <w:rPr>
          <w:sz w:val="24"/>
          <w:szCs w:val="24"/>
        </w:rPr>
        <w:t xml:space="preserve">) transitoria. </w:t>
      </w:r>
    </w:p>
    <w:p w14:paraId="0BFD48D3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 xml:space="preserve">Febbre con presenza di batteri nel circolo sanguigno (batteriemia) transitoria, specie in caso di colangite infettiva. </w:t>
      </w:r>
    </w:p>
    <w:p w14:paraId="0EDF7244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 xml:space="preserve">Dolore. </w:t>
      </w:r>
    </w:p>
    <w:p w14:paraId="2D2F433E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 xml:space="preserve">Ematomi locali. </w:t>
      </w:r>
    </w:p>
    <w:p w14:paraId="09335F45" w14:textId="77777777" w:rsidR="00CB6303" w:rsidRPr="00D01D89" w:rsidRDefault="00CB6303" w:rsidP="00D01D89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D01D89">
        <w:rPr>
          <w:sz w:val="24"/>
          <w:szCs w:val="24"/>
        </w:rPr>
        <w:t xml:space="preserve">Emorragie nell’addome o formazione di ematomi o falsi aneurismi, sacche di sangue comunicanti con le arterie del fegato, fistole </w:t>
      </w:r>
      <w:proofErr w:type="spellStart"/>
      <w:r w:rsidRPr="00D01D89">
        <w:rPr>
          <w:sz w:val="24"/>
          <w:szCs w:val="24"/>
        </w:rPr>
        <w:t>arteroportali</w:t>
      </w:r>
      <w:proofErr w:type="spellEnd"/>
      <w:r w:rsidRPr="00D01D89">
        <w:rPr>
          <w:sz w:val="24"/>
          <w:szCs w:val="24"/>
        </w:rPr>
        <w:t xml:space="preserve"> e fistole </w:t>
      </w:r>
      <w:proofErr w:type="spellStart"/>
      <w:r w:rsidRPr="00D01D89">
        <w:rPr>
          <w:sz w:val="24"/>
          <w:szCs w:val="24"/>
        </w:rPr>
        <w:t>artero</w:t>
      </w:r>
      <w:proofErr w:type="spellEnd"/>
      <w:r w:rsidRPr="00D01D89">
        <w:rPr>
          <w:sz w:val="24"/>
          <w:szCs w:val="24"/>
        </w:rPr>
        <w:t xml:space="preserve">-biliari con emorragie intestinali (feci nere, picee). 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CB6303" w14:paraId="6E230C04" w14:textId="77777777" w:rsidTr="008E7260">
        <w:trPr>
          <w:trHeight w:val="1533"/>
        </w:trPr>
        <w:tc>
          <w:tcPr>
            <w:tcW w:w="3438" w:type="dxa"/>
          </w:tcPr>
          <w:p w14:paraId="12DA80F5" w14:textId="77777777" w:rsidR="00CB6303" w:rsidRDefault="00CB6303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C331B9E" wp14:editId="5FB74F0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76A89AE" w14:textId="77777777" w:rsidR="004C6FDC" w:rsidRDefault="004C6FDC" w:rsidP="004C6FDC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D30A0F8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0D9C0BE2" w14:textId="77777777" w:rsidR="004C6FDC" w:rsidRDefault="004C6FDC" w:rsidP="004C6FDC">
            <w:pPr>
              <w:jc w:val="center"/>
            </w:pPr>
          </w:p>
          <w:p w14:paraId="3680A303" w14:textId="77777777" w:rsidR="004C6FDC" w:rsidRDefault="004C6FDC" w:rsidP="004C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7FFA6F9F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599162E" w14:textId="77777777" w:rsidR="004C6FDC" w:rsidRDefault="004C6FDC" w:rsidP="004C6FDC">
            <w:pPr>
              <w:jc w:val="center"/>
            </w:pPr>
          </w:p>
          <w:p w14:paraId="1DC790BE" w14:textId="1CF4C073" w:rsidR="00CB6303" w:rsidRDefault="004C6FDC" w:rsidP="004C6FDC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9ACDB20" w14:textId="77777777" w:rsidR="00B65824" w:rsidRDefault="00B65824" w:rsidP="00B65824">
            <w:r>
              <w:t>Nota Informativa</w:t>
            </w:r>
          </w:p>
          <w:p w14:paraId="075F43C1" w14:textId="77777777" w:rsidR="00B65824" w:rsidRDefault="00B65824" w:rsidP="00B65824">
            <w:r>
              <w:t>RIV-13</w:t>
            </w:r>
          </w:p>
          <w:p w14:paraId="6CB6F084" w14:textId="77777777" w:rsidR="00B65824" w:rsidRDefault="00B65824" w:rsidP="00B65824"/>
          <w:p w14:paraId="4135FB01" w14:textId="77777777" w:rsidR="00B65824" w:rsidRDefault="00B65824" w:rsidP="00B65824">
            <w:r>
              <w:t>Revisione 00</w:t>
            </w:r>
          </w:p>
          <w:p w14:paraId="4EEB235D" w14:textId="77777777" w:rsidR="00B65824" w:rsidRDefault="00B65824" w:rsidP="00B65824">
            <w:r>
              <w:t>Del 26/05/2023</w:t>
            </w:r>
          </w:p>
          <w:p w14:paraId="2DB883FF" w14:textId="77777777" w:rsidR="00B65824" w:rsidRDefault="00B65824" w:rsidP="00B65824"/>
          <w:p w14:paraId="24CD97DF" w14:textId="77777777" w:rsidR="004C6FDC" w:rsidRDefault="004C6FDC" w:rsidP="008E7260"/>
          <w:p w14:paraId="5C34BC27" w14:textId="49FA5CF9" w:rsidR="00CB6303" w:rsidRDefault="004C6FDC" w:rsidP="008E7260">
            <w:r>
              <w:t>P</w:t>
            </w:r>
            <w:r w:rsidR="00CB6303">
              <w:t xml:space="preserve">agina 2 di </w:t>
            </w:r>
            <w:r w:rsidR="00D01D89">
              <w:t>4</w:t>
            </w:r>
          </w:p>
        </w:tc>
      </w:tr>
    </w:tbl>
    <w:p w14:paraId="3FC2D013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 xml:space="preserve">Shock settico da disseminazione </w:t>
      </w:r>
      <w:proofErr w:type="spellStart"/>
      <w:r w:rsidRPr="00D01D89">
        <w:rPr>
          <w:sz w:val="24"/>
          <w:szCs w:val="24"/>
        </w:rPr>
        <w:t>bilio</w:t>
      </w:r>
      <w:proofErr w:type="spellEnd"/>
      <w:r w:rsidRPr="00D01D89">
        <w:rPr>
          <w:sz w:val="24"/>
          <w:szCs w:val="24"/>
        </w:rPr>
        <w:t xml:space="preserve">-vascolare. </w:t>
      </w:r>
    </w:p>
    <w:p w14:paraId="2FB5376E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>Reazioni vagali con nausea, caduta della pressione arteriosa e/o della frequenza cardiaca</w:t>
      </w:r>
    </w:p>
    <w:p w14:paraId="561C3839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>Pancreatite acuta di varia entità.</w:t>
      </w:r>
    </w:p>
    <w:p w14:paraId="13A5C491" w14:textId="77777777" w:rsidR="00CB6303" w:rsidRPr="00D01D89" w:rsidRDefault="00CB6303" w:rsidP="00CB63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01D89">
        <w:rPr>
          <w:sz w:val="24"/>
          <w:szCs w:val="24"/>
        </w:rPr>
        <w:t xml:space="preserve">È altresì possibile la comparsa di effetti collaterali rari ed imprevedibili, non segnalati (generalmente di lieve-media entità) e l’aumento di probabilità di comparsa degli effetti collaterali segnalati, per concomitanti patologie e/o l’esecuzione di altri trattamenti (farmacologici, chemioterapici). </w:t>
      </w:r>
    </w:p>
    <w:p w14:paraId="4B8E89FE" w14:textId="4CED1486" w:rsidR="001C1BA1" w:rsidRPr="00D01D89" w:rsidRDefault="00CB6303" w:rsidP="00CB6303">
      <w:pPr>
        <w:spacing w:after="120"/>
        <w:rPr>
          <w:sz w:val="24"/>
          <w:szCs w:val="24"/>
        </w:rPr>
      </w:pPr>
      <w:r w:rsidRPr="00D01D89">
        <w:rPr>
          <w:sz w:val="24"/>
          <w:szCs w:val="24"/>
        </w:rPr>
        <w:t>L’equipe è in grado di fornire la migliore assistenza possibile in tutti questi casi</w:t>
      </w:r>
      <w:r w:rsidR="001C1BA1" w:rsidRPr="00D01D89">
        <w:rPr>
          <w:sz w:val="24"/>
          <w:szCs w:val="24"/>
        </w:rPr>
        <w:t>.</w:t>
      </w:r>
    </w:p>
    <w:p w14:paraId="1F0B3519" w14:textId="77777777" w:rsidR="00CB6303" w:rsidRPr="00D01D89" w:rsidRDefault="00CB6303" w:rsidP="00CB6303">
      <w:pPr>
        <w:spacing w:after="120"/>
        <w:rPr>
          <w:sz w:val="24"/>
          <w:szCs w:val="24"/>
        </w:rPr>
      </w:pPr>
      <w:r w:rsidRPr="00D01D89">
        <w:rPr>
          <w:sz w:val="24"/>
          <w:szCs w:val="24"/>
        </w:rPr>
        <w:t>In casi del tutto eccezionali sono riportati in letteratura (articoli scientifici) casi di decesso, in particolare correlati alle condizioni generali gravi del paziente.</w:t>
      </w:r>
    </w:p>
    <w:p w14:paraId="0C00D009" w14:textId="77777777" w:rsidR="00CB6303" w:rsidRDefault="00CB6303" w:rsidP="00CB6303">
      <w:pPr>
        <w:spacing w:after="120"/>
      </w:pPr>
    </w:p>
    <w:p w14:paraId="1639957B" w14:textId="5576222E" w:rsidR="00CB6303" w:rsidRPr="00D01D89" w:rsidRDefault="00CB6303" w:rsidP="00CB6303">
      <w:pPr>
        <w:spacing w:after="120"/>
        <w:rPr>
          <w:b/>
          <w:sz w:val="32"/>
          <w:szCs w:val="24"/>
        </w:rPr>
      </w:pPr>
      <w:r w:rsidRPr="00D01D89">
        <w:rPr>
          <w:b/>
          <w:sz w:val="32"/>
          <w:szCs w:val="24"/>
        </w:rPr>
        <w:t>PREPARAZIONE NECES</w:t>
      </w:r>
      <w:r w:rsidR="001C1990" w:rsidRPr="00D01D89">
        <w:rPr>
          <w:b/>
          <w:sz w:val="32"/>
          <w:szCs w:val="24"/>
        </w:rPr>
        <w:t>S</w:t>
      </w:r>
      <w:r w:rsidRPr="00D01D89">
        <w:rPr>
          <w:b/>
          <w:sz w:val="32"/>
          <w:szCs w:val="24"/>
        </w:rPr>
        <w:t xml:space="preserve">ARIA - RACCOMANDAZIONI </w:t>
      </w:r>
    </w:p>
    <w:p w14:paraId="3A28499B" w14:textId="77777777" w:rsidR="00CB6303" w:rsidRPr="00D01D89" w:rsidRDefault="00CB6303" w:rsidP="00CB6303">
      <w:pPr>
        <w:spacing w:after="120"/>
        <w:rPr>
          <w:sz w:val="24"/>
          <w:szCs w:val="24"/>
        </w:rPr>
      </w:pPr>
      <w:r w:rsidRPr="00D01D89">
        <w:rPr>
          <w:sz w:val="24"/>
          <w:szCs w:val="24"/>
        </w:rPr>
        <w:t>Non è necessario interrompere eventuali terapie farmacologiche in corso (ad es. per l’ipertensione o il diabete).</w:t>
      </w:r>
    </w:p>
    <w:p w14:paraId="369C8272" w14:textId="77777777" w:rsidR="00CB6303" w:rsidRPr="00D01D89" w:rsidRDefault="00CB6303" w:rsidP="00CB6303">
      <w:pPr>
        <w:spacing w:after="120"/>
        <w:rPr>
          <w:sz w:val="24"/>
          <w:szCs w:val="24"/>
        </w:rPr>
      </w:pPr>
      <w:r w:rsidRPr="00D01D89">
        <w:rPr>
          <w:sz w:val="24"/>
          <w:szCs w:val="24"/>
        </w:rPr>
        <w:t>Dopo la procedura si raccomanda la permanenza a letto che può variare da 3 a 24 ore.</w:t>
      </w:r>
    </w:p>
    <w:p w14:paraId="2D451FAA" w14:textId="77777777" w:rsidR="00CB6303" w:rsidRPr="00D01D89" w:rsidRDefault="00CB6303" w:rsidP="00CB6303">
      <w:pPr>
        <w:spacing w:after="0"/>
        <w:rPr>
          <w:b/>
          <w:sz w:val="32"/>
          <w:szCs w:val="24"/>
        </w:rPr>
      </w:pPr>
      <w:r w:rsidRPr="00D01D89">
        <w:rPr>
          <w:b/>
          <w:sz w:val="32"/>
          <w:szCs w:val="24"/>
        </w:rPr>
        <w:t>Preso atto delle informazioni fornite nel modulo di consenso il paziente può richiedere ulteriori spiegazioni al medico radiologo.</w:t>
      </w:r>
    </w:p>
    <w:p w14:paraId="4FDC84D7" w14:textId="77777777" w:rsidR="00CB6303" w:rsidRDefault="00CB6303" w:rsidP="00CB6303"/>
    <w:p w14:paraId="59E0FBE7" w14:textId="77777777" w:rsidR="00CB6303" w:rsidRDefault="00CB6303" w:rsidP="00CB6303"/>
    <w:p w14:paraId="272CB7EB" w14:textId="513D10A5" w:rsidR="00CB6303" w:rsidRDefault="00CB6303" w:rsidP="00CB6303"/>
    <w:p w14:paraId="2EB47098" w14:textId="5B504B36" w:rsidR="00D01D89" w:rsidRDefault="00D01D89" w:rsidP="00CB6303"/>
    <w:p w14:paraId="32624836" w14:textId="7F79012D" w:rsidR="00D01D89" w:rsidRDefault="00D01D89" w:rsidP="00CB6303"/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D01D89" w14:paraId="48B95174" w14:textId="77777777" w:rsidTr="008B36DB">
        <w:trPr>
          <w:trHeight w:val="1533"/>
        </w:trPr>
        <w:tc>
          <w:tcPr>
            <w:tcW w:w="3438" w:type="dxa"/>
          </w:tcPr>
          <w:p w14:paraId="79A80F5D" w14:textId="77777777" w:rsidR="00D01D89" w:rsidRDefault="00D01D89" w:rsidP="008B36DB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0876AFF4" wp14:editId="4C48CAD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97653C3" w14:textId="77777777" w:rsidR="004C6FDC" w:rsidRDefault="004C6FDC" w:rsidP="004C6FDC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5B7847D7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3068E171" w14:textId="77777777" w:rsidR="004C6FDC" w:rsidRDefault="004C6FDC" w:rsidP="004C6FDC">
            <w:pPr>
              <w:jc w:val="center"/>
            </w:pPr>
          </w:p>
          <w:p w14:paraId="429D79D4" w14:textId="77777777" w:rsidR="004C6FDC" w:rsidRDefault="004C6FDC" w:rsidP="004C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2E578253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E2F687D" w14:textId="77777777" w:rsidR="004C6FDC" w:rsidRDefault="004C6FDC" w:rsidP="004C6FDC">
            <w:pPr>
              <w:jc w:val="center"/>
            </w:pPr>
          </w:p>
          <w:p w14:paraId="25810919" w14:textId="2BC88869" w:rsidR="00D01D89" w:rsidRDefault="004C6FDC" w:rsidP="004C6FDC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6246D381" w14:textId="77777777" w:rsidR="00D01D89" w:rsidRDefault="00D01D89" w:rsidP="008B36DB">
            <w:r>
              <w:t>Nota Informativa</w:t>
            </w:r>
          </w:p>
          <w:p w14:paraId="522CEA62" w14:textId="77777777" w:rsidR="00D01D89" w:rsidRDefault="00D01D89" w:rsidP="008B36DB">
            <w:r>
              <w:t>RIV-13</w:t>
            </w:r>
          </w:p>
          <w:p w14:paraId="2028885F" w14:textId="77777777" w:rsidR="00D01D89" w:rsidRDefault="00D01D89" w:rsidP="008B36DB"/>
          <w:p w14:paraId="4E046506" w14:textId="77777777" w:rsidR="00D01D89" w:rsidRDefault="00D01D89" w:rsidP="008B36DB">
            <w:r>
              <w:t>Revisione 00</w:t>
            </w:r>
          </w:p>
          <w:p w14:paraId="19A48015" w14:textId="77777777" w:rsidR="00D01D89" w:rsidRDefault="00D01D89" w:rsidP="008B36DB">
            <w:r>
              <w:t>Del 26/05/2023</w:t>
            </w:r>
          </w:p>
          <w:p w14:paraId="56D2647E" w14:textId="77777777" w:rsidR="00D01D89" w:rsidRDefault="00D01D89" w:rsidP="008B36DB"/>
          <w:p w14:paraId="142F2505" w14:textId="77777777" w:rsidR="004C6FDC" w:rsidRDefault="004C6FDC" w:rsidP="008B36DB"/>
          <w:p w14:paraId="60661ED2" w14:textId="4725E781" w:rsidR="00D01D89" w:rsidRDefault="00D01D89" w:rsidP="008B36DB">
            <w:r>
              <w:t>Pagina 3 di 4</w:t>
            </w:r>
          </w:p>
        </w:tc>
      </w:tr>
    </w:tbl>
    <w:p w14:paraId="79987488" w14:textId="09E1E651" w:rsidR="00CB6303" w:rsidRDefault="00CB6303" w:rsidP="004C6FDC">
      <w:pPr>
        <w:spacing w:after="0"/>
        <w:jc w:val="center"/>
        <w:rPr>
          <w:b/>
          <w:sz w:val="32"/>
        </w:rPr>
      </w:pPr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68BB6E27" w14:textId="77777777" w:rsidR="00CB6303" w:rsidRPr="00503216" w:rsidRDefault="00CB6303" w:rsidP="00CB6303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797DCBF8" w14:textId="77777777" w:rsidR="00CB6303" w:rsidRDefault="00CB6303" w:rsidP="00CB6303">
      <w:r>
        <w:t xml:space="preserve">Il/la sottoscritto/a _____________________________________________________________ </w:t>
      </w:r>
    </w:p>
    <w:p w14:paraId="6A06E852" w14:textId="77777777" w:rsidR="00CB6303" w:rsidRDefault="00CB6303" w:rsidP="00CB6303">
      <w:r>
        <w:t xml:space="preserve">nato/a ___________________________________________________ il ______________________ </w:t>
      </w:r>
    </w:p>
    <w:p w14:paraId="260B7C1D" w14:textId="77777777" w:rsidR="00CB6303" w:rsidRDefault="00CB6303" w:rsidP="00CB6303">
      <w:r>
        <w:t xml:space="preserve">residente in ___________________________________ Via ______________________________________ </w:t>
      </w:r>
      <w:r>
        <w:br/>
      </w:r>
    </w:p>
    <w:p w14:paraId="21A534B6" w14:textId="77777777" w:rsidR="00CB6303" w:rsidRDefault="00CB6303" w:rsidP="00CB6303">
      <w:pPr>
        <w:pStyle w:val="Paragrafoelenco"/>
        <w:numPr>
          <w:ilvl w:val="0"/>
          <w:numId w:val="4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59E3EB3B" w14:textId="77777777" w:rsidR="00CB6303" w:rsidRDefault="00CB6303" w:rsidP="00CB6303">
      <w:pPr>
        <w:pStyle w:val="Paragrafoelenco"/>
        <w:numPr>
          <w:ilvl w:val="0"/>
          <w:numId w:val="4"/>
        </w:numPr>
      </w:pPr>
      <w:r>
        <w:t>in qualità di tutore del paziente ___________________________________________</w:t>
      </w:r>
    </w:p>
    <w:p w14:paraId="17C40A5B" w14:textId="77777777" w:rsidR="00CB6303" w:rsidRDefault="00CB6303" w:rsidP="00CB6303">
      <w:pPr>
        <w:spacing w:after="120"/>
      </w:pPr>
    </w:p>
    <w:p w14:paraId="56CE0951" w14:textId="77777777" w:rsidR="00CB6303" w:rsidRDefault="00CB6303" w:rsidP="00CB6303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39485479" w14:textId="77777777" w:rsidR="00CB6303" w:rsidRDefault="00CB6303" w:rsidP="00CB6303">
      <w:pPr>
        <w:pStyle w:val="Paragrafoelenco"/>
        <w:numPr>
          <w:ilvl w:val="0"/>
          <w:numId w:val="5"/>
        </w:numPr>
      </w:pPr>
      <w:r>
        <w:t>sul tipo di indagine diagnostica da eseguire</w:t>
      </w:r>
    </w:p>
    <w:p w14:paraId="1A0F4BB3" w14:textId="77777777" w:rsidR="00B647B2" w:rsidRPr="00B647B2" w:rsidRDefault="00B647B2" w:rsidP="00B647B2">
      <w:pPr>
        <w:spacing w:after="0"/>
        <w:rPr>
          <w:b/>
          <w:sz w:val="18"/>
        </w:rPr>
      </w:pPr>
    </w:p>
    <w:p w14:paraId="57D7C833" w14:textId="77777777" w:rsidR="00CB6303" w:rsidRPr="00E214BB" w:rsidRDefault="00CB6303" w:rsidP="00B647B2">
      <w:pPr>
        <w:spacing w:after="120"/>
        <w:rPr>
          <w:b/>
        </w:rPr>
      </w:pPr>
      <w:r w:rsidRPr="00E214BB">
        <w:rPr>
          <w:b/>
        </w:rPr>
        <w:t>Reso/a consapevole:</w:t>
      </w:r>
    </w:p>
    <w:p w14:paraId="0C2832E2" w14:textId="77777777" w:rsidR="00CB6303" w:rsidRDefault="00CB6303" w:rsidP="00CB6303">
      <w:pPr>
        <w:pStyle w:val="Paragrafoelenco"/>
        <w:numPr>
          <w:ilvl w:val="0"/>
          <w:numId w:val="6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7D34C038" w14:textId="77777777" w:rsidR="00CB6303" w:rsidRDefault="00CB6303" w:rsidP="00CB6303">
      <w:pPr>
        <w:pStyle w:val="Paragrafoelenco"/>
        <w:numPr>
          <w:ilvl w:val="0"/>
          <w:numId w:val="6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6BBF266B" w14:textId="77777777" w:rsidR="00CB6303" w:rsidRDefault="00CB6303" w:rsidP="00CB6303">
      <w:pPr>
        <w:pStyle w:val="Paragrafoelenco"/>
        <w:numPr>
          <w:ilvl w:val="0"/>
          <w:numId w:val="6"/>
        </w:numPr>
      </w:pPr>
      <w:r>
        <w:t>dei rischi relativi di eventuali danni per la salute (temporanei e permanenti) e per la vita.</w:t>
      </w:r>
    </w:p>
    <w:p w14:paraId="1F31BD4D" w14:textId="77777777" w:rsidR="00CB6303" w:rsidRDefault="00CB6303" w:rsidP="00CB6303">
      <w:pPr>
        <w:spacing w:after="0"/>
        <w:rPr>
          <w:b/>
        </w:rPr>
      </w:pPr>
    </w:p>
    <w:p w14:paraId="5237F223" w14:textId="77777777" w:rsidR="00CB6303" w:rsidRPr="001F1FC4" w:rsidRDefault="00CB6303" w:rsidP="00CB6303">
      <w:pPr>
        <w:rPr>
          <w:b/>
        </w:rPr>
      </w:pPr>
      <w:r w:rsidRPr="001F1FC4">
        <w:rPr>
          <w:b/>
        </w:rPr>
        <w:t>Presa visione delle informazioni relative all’indagine/procedura in oggetto</w:t>
      </w:r>
    </w:p>
    <w:p w14:paraId="47510746" w14:textId="547F7DEE" w:rsidR="00CB6303" w:rsidRDefault="00CB6303" w:rsidP="00CB6303">
      <w:pPr>
        <w:pStyle w:val="Paragrafoelenco"/>
        <w:numPr>
          <w:ilvl w:val="0"/>
          <w:numId w:val="6"/>
        </w:numPr>
      </w:pPr>
      <w:r>
        <w:t>Valutate le informazioni ricevute ed i chiarimenti che mi sono stati forniti, avendo compreso quanto sopra sinteticamente riportato:</w:t>
      </w:r>
    </w:p>
    <w:p w14:paraId="3A0F07AD" w14:textId="77777777" w:rsidR="00D01D89" w:rsidRDefault="00D01D89" w:rsidP="00CB6303">
      <w:pPr>
        <w:pStyle w:val="Paragrafoelenco"/>
        <w:numPr>
          <w:ilvl w:val="0"/>
          <w:numId w:val="6"/>
        </w:numPr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CB6303" w14:paraId="7498737A" w14:textId="77777777" w:rsidTr="008E7260">
        <w:trPr>
          <w:trHeight w:val="254"/>
        </w:trPr>
        <w:tc>
          <w:tcPr>
            <w:tcW w:w="245" w:type="dxa"/>
          </w:tcPr>
          <w:p w14:paraId="0A90EB1D" w14:textId="77777777" w:rsidR="00CB6303" w:rsidRDefault="00CB6303" w:rsidP="008E726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CB6303" w14:paraId="7BD386F2" w14:textId="77777777" w:rsidTr="008E7260">
        <w:trPr>
          <w:trHeight w:val="254"/>
        </w:trPr>
        <w:tc>
          <w:tcPr>
            <w:tcW w:w="245" w:type="dxa"/>
          </w:tcPr>
          <w:p w14:paraId="1792F527" w14:textId="77777777" w:rsidR="00CB6303" w:rsidRDefault="00CB6303" w:rsidP="008E7260">
            <w:r>
              <w:t xml:space="preserve">  </w:t>
            </w:r>
          </w:p>
        </w:tc>
      </w:tr>
    </w:tbl>
    <w:p w14:paraId="7CECF170" w14:textId="77777777" w:rsidR="00CB6303" w:rsidRDefault="00CB6303" w:rsidP="00CB6303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28F75BE3" w14:textId="77777777" w:rsidR="00CB6303" w:rsidRPr="00AF60F7" w:rsidRDefault="00CB6303" w:rsidP="00CB6303">
      <w:pPr>
        <w:spacing w:after="0"/>
        <w:ind w:left="360"/>
        <w:rPr>
          <w:b/>
        </w:rPr>
      </w:pPr>
    </w:p>
    <w:p w14:paraId="348CD33B" w14:textId="77777777" w:rsidR="00CB6303" w:rsidRDefault="00CB6303" w:rsidP="00CB6303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19904804" w14:textId="77777777" w:rsidR="00CB6303" w:rsidRDefault="00CB6303" w:rsidP="00CB6303">
      <w:r>
        <w:t xml:space="preserve">Eventuale interprete __________________________________________________________________ </w:t>
      </w:r>
    </w:p>
    <w:p w14:paraId="4F27832A" w14:textId="1F9A00C8" w:rsidR="00CB6303" w:rsidRDefault="00CB6303" w:rsidP="00CB6303"/>
    <w:p w14:paraId="721CC35B" w14:textId="77777777" w:rsidR="00D01D89" w:rsidRDefault="00D01D89" w:rsidP="00CB6303"/>
    <w:p w14:paraId="39DFC790" w14:textId="77777777" w:rsidR="00CB6303" w:rsidRDefault="00CB6303" w:rsidP="00CB6303">
      <w:r>
        <w:t>Data ____________________      Firma del paziente _____________________________________________</w:t>
      </w:r>
    </w:p>
    <w:p w14:paraId="58F7A8F7" w14:textId="77777777" w:rsidR="00CB6303" w:rsidRPr="00B65824" w:rsidRDefault="00CB6303" w:rsidP="00D01D89">
      <w:pPr>
        <w:spacing w:after="0"/>
        <w:rPr>
          <w:b/>
          <w:sz w:val="18"/>
          <w:szCs w:val="24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CB6303" w14:paraId="3EDB6339" w14:textId="77777777" w:rsidTr="008E7260">
        <w:trPr>
          <w:trHeight w:val="1533"/>
        </w:trPr>
        <w:tc>
          <w:tcPr>
            <w:tcW w:w="3438" w:type="dxa"/>
          </w:tcPr>
          <w:p w14:paraId="3019FAC7" w14:textId="77777777" w:rsidR="00CB6303" w:rsidRDefault="00CB6303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16604040" wp14:editId="058D964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E5A49A8" w14:textId="77777777" w:rsidR="004C6FDC" w:rsidRDefault="004C6FDC" w:rsidP="004C6FDC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58C88281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F436BDA" w14:textId="77777777" w:rsidR="004C6FDC" w:rsidRDefault="004C6FDC" w:rsidP="004C6FDC">
            <w:pPr>
              <w:jc w:val="center"/>
            </w:pPr>
          </w:p>
          <w:p w14:paraId="788D4DA1" w14:textId="77777777" w:rsidR="004C6FDC" w:rsidRDefault="004C6FDC" w:rsidP="004C6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5FE8059C" w14:textId="77777777" w:rsidR="004C6FDC" w:rsidRDefault="004C6FDC" w:rsidP="004C6FDC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32C0FB4" w14:textId="77777777" w:rsidR="004C6FDC" w:rsidRDefault="004C6FDC" w:rsidP="004C6FDC">
            <w:pPr>
              <w:jc w:val="center"/>
            </w:pPr>
          </w:p>
          <w:p w14:paraId="15AB7F38" w14:textId="7D0D779A" w:rsidR="00CB6303" w:rsidRPr="004C6FDC" w:rsidRDefault="004C6FDC" w:rsidP="004C6FDC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1AACA5FB" w14:textId="77777777" w:rsidR="00B65824" w:rsidRDefault="00B65824" w:rsidP="00B65824">
            <w:r>
              <w:t>Nota Informativa</w:t>
            </w:r>
          </w:p>
          <w:p w14:paraId="6C684794" w14:textId="77777777" w:rsidR="00B65824" w:rsidRDefault="00B65824" w:rsidP="00B65824">
            <w:r>
              <w:t>RIV-13</w:t>
            </w:r>
          </w:p>
          <w:p w14:paraId="778ED7D9" w14:textId="77777777" w:rsidR="00B65824" w:rsidRDefault="00B65824" w:rsidP="00B65824"/>
          <w:p w14:paraId="3DFB8D01" w14:textId="77777777" w:rsidR="00B65824" w:rsidRDefault="00B65824" w:rsidP="00B65824">
            <w:r>
              <w:t>Revisione 00</w:t>
            </w:r>
          </w:p>
          <w:p w14:paraId="765D2BDD" w14:textId="77777777" w:rsidR="00B65824" w:rsidRDefault="00B65824" w:rsidP="00B65824">
            <w:r>
              <w:t>Del 26/05/2023</w:t>
            </w:r>
          </w:p>
          <w:p w14:paraId="6F68A894" w14:textId="77777777" w:rsidR="00B65824" w:rsidRDefault="00B65824" w:rsidP="00B65824"/>
          <w:p w14:paraId="3CFA8650" w14:textId="77777777" w:rsidR="004C6FDC" w:rsidRDefault="004C6FDC" w:rsidP="00B647B2"/>
          <w:p w14:paraId="4E877D36" w14:textId="08B25884" w:rsidR="00CB6303" w:rsidRDefault="00B647B2" w:rsidP="00B647B2">
            <w:r>
              <w:t xml:space="preserve">Pagina </w:t>
            </w:r>
            <w:r w:rsidR="00D01D89">
              <w:t>4</w:t>
            </w:r>
            <w:r>
              <w:t xml:space="preserve"> di </w:t>
            </w:r>
            <w:r w:rsidR="00D01D89">
              <w:t>4</w:t>
            </w:r>
          </w:p>
        </w:tc>
      </w:tr>
    </w:tbl>
    <w:p w14:paraId="017A5D0C" w14:textId="77777777" w:rsidR="00CB6303" w:rsidRPr="00150BA6" w:rsidRDefault="00CB6303" w:rsidP="00CB6303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4E5058F2" w14:textId="77777777" w:rsidR="00CB6303" w:rsidRDefault="00CB6303" w:rsidP="00CB6303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CB6303" w14:paraId="3B70B4DB" w14:textId="77777777" w:rsidTr="008E7260">
        <w:trPr>
          <w:trHeight w:val="254"/>
        </w:trPr>
        <w:tc>
          <w:tcPr>
            <w:tcW w:w="246" w:type="dxa"/>
          </w:tcPr>
          <w:p w14:paraId="7B710F9B" w14:textId="77777777" w:rsidR="00CB6303" w:rsidRDefault="00CB6303" w:rsidP="008E726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CB6303" w14:paraId="6C1AE8E2" w14:textId="77777777" w:rsidTr="008E7260">
        <w:trPr>
          <w:trHeight w:val="254"/>
        </w:trPr>
        <w:tc>
          <w:tcPr>
            <w:tcW w:w="245" w:type="dxa"/>
          </w:tcPr>
          <w:p w14:paraId="6DD6FFA9" w14:textId="77777777" w:rsidR="00CB6303" w:rsidRDefault="00CB6303" w:rsidP="008E7260"/>
        </w:tc>
      </w:tr>
    </w:tbl>
    <w:p w14:paraId="5F6514EB" w14:textId="77777777" w:rsidR="00CB6303" w:rsidRDefault="00CB6303" w:rsidP="00CB6303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43E06E16" w14:textId="77777777" w:rsidR="00CB6303" w:rsidRDefault="00CB6303" w:rsidP="00CB6303"/>
    <w:p w14:paraId="1F0350D9" w14:textId="77777777" w:rsidR="00D01D89" w:rsidRDefault="00D01D89" w:rsidP="00CB6303"/>
    <w:p w14:paraId="2D490752" w14:textId="77777777" w:rsidR="00D01D89" w:rsidRDefault="00D01D89" w:rsidP="00CB6303"/>
    <w:p w14:paraId="13EC1F5B" w14:textId="5D414D8D" w:rsidR="00CB6303" w:rsidRDefault="00CB6303" w:rsidP="00CB6303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647BA5F8" w14:textId="65AA9A3F" w:rsidR="00CB6303" w:rsidRDefault="00CB6303" w:rsidP="00CB6303">
      <w:pPr>
        <w:rPr>
          <w:b/>
          <w:sz w:val="18"/>
          <w:szCs w:val="16"/>
        </w:rPr>
      </w:pPr>
    </w:p>
    <w:p w14:paraId="5CEC4B56" w14:textId="70130405" w:rsidR="00D01D89" w:rsidRDefault="00D01D89" w:rsidP="00CB6303">
      <w:pPr>
        <w:rPr>
          <w:b/>
          <w:sz w:val="18"/>
          <w:szCs w:val="16"/>
        </w:rPr>
      </w:pPr>
    </w:p>
    <w:p w14:paraId="248E3598" w14:textId="77777777" w:rsidR="00D01D89" w:rsidRPr="00B65824" w:rsidRDefault="00D01D89" w:rsidP="00CB6303">
      <w:pPr>
        <w:rPr>
          <w:b/>
          <w:sz w:val="18"/>
          <w:szCs w:val="16"/>
        </w:rPr>
      </w:pPr>
    </w:p>
    <w:p w14:paraId="769B18F8" w14:textId="77777777" w:rsidR="00CB6303" w:rsidRDefault="00CB6303" w:rsidP="00CB6303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3719E84B" w14:textId="3E3924F5" w:rsidR="00CB6303" w:rsidRDefault="00CB6303" w:rsidP="00CB6303">
      <w:pPr>
        <w:spacing w:after="0"/>
      </w:pPr>
      <w:r>
        <w:t>Lei no</w:t>
      </w:r>
      <w:r w:rsidR="001C1BA1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77F14502" w14:textId="77777777" w:rsidR="00CB6303" w:rsidRDefault="00CB6303" w:rsidP="00CB6303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7DF14DAA" w14:textId="77777777" w:rsidR="00CB6303" w:rsidRPr="008B20FD" w:rsidRDefault="00CB6303" w:rsidP="00CB6303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2D3D8159" w14:textId="77777777" w:rsidR="00CB6303" w:rsidRDefault="00CB6303" w:rsidP="00CB6303"/>
    <w:p w14:paraId="2B980049" w14:textId="7EAAD2C5" w:rsidR="00CB6303" w:rsidRDefault="00CB6303" w:rsidP="00CB6303"/>
    <w:p w14:paraId="7A64C580" w14:textId="06F9BC1C" w:rsidR="00D01D89" w:rsidRDefault="00D01D89" w:rsidP="00CB6303"/>
    <w:p w14:paraId="35B23459" w14:textId="77777777" w:rsidR="00D01D89" w:rsidRDefault="00D01D89" w:rsidP="00CB6303"/>
    <w:p w14:paraId="014FB8E8" w14:textId="77777777" w:rsidR="00CB6303" w:rsidRPr="00CB6303" w:rsidRDefault="00CB6303" w:rsidP="00CB6303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  Firma del paziente ___________________________________________</w:t>
      </w:r>
    </w:p>
    <w:sectPr w:rsidR="00CB6303" w:rsidRPr="00CB6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1B4A"/>
    <w:multiLevelType w:val="hybridMultilevel"/>
    <w:tmpl w:val="22D6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72A8"/>
    <w:multiLevelType w:val="hybridMultilevel"/>
    <w:tmpl w:val="E15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52CB"/>
    <w:multiLevelType w:val="hybridMultilevel"/>
    <w:tmpl w:val="F53A4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03"/>
    <w:rsid w:val="001C1990"/>
    <w:rsid w:val="001C1BA1"/>
    <w:rsid w:val="002A7047"/>
    <w:rsid w:val="004C6FDC"/>
    <w:rsid w:val="00B647B2"/>
    <w:rsid w:val="00B65824"/>
    <w:rsid w:val="00CB6303"/>
    <w:rsid w:val="00D0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E14"/>
  <w15:chartTrackingRefBased/>
  <w15:docId w15:val="{9AE4E3CF-F5D1-43BA-9087-20594C1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6</cp:revision>
  <dcterms:created xsi:type="dcterms:W3CDTF">2023-05-20T10:32:00Z</dcterms:created>
  <dcterms:modified xsi:type="dcterms:W3CDTF">2023-05-26T13:14:00Z</dcterms:modified>
</cp:coreProperties>
</file>