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BC" w:rsidRDefault="00D442BC" w:rsidP="00D442BC">
      <w:bookmarkStart w:id="0" w:name="_GoBack"/>
      <w:bookmarkEnd w:id="0"/>
    </w:p>
    <w:p w:rsidR="00766E14" w:rsidRPr="00393830" w:rsidRDefault="00766E14" w:rsidP="00766E14">
      <w:pPr>
        <w:spacing w:after="0"/>
        <w:rPr>
          <w:rFonts w:ascii="Arial" w:hAnsi="Arial" w:cs="Arial"/>
        </w:rPr>
      </w:pPr>
      <w:r w:rsidRPr="00393830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-444500</wp:posOffset>
            </wp:positionV>
            <wp:extent cx="1835150" cy="724535"/>
            <wp:effectExtent l="0" t="0" r="0" b="0"/>
            <wp:wrapTight wrapText="bothSides">
              <wp:wrapPolygon edited="0">
                <wp:start x="0" y="0"/>
                <wp:lineTo x="0" y="21013"/>
                <wp:lineTo x="21301" y="21013"/>
                <wp:lineTo x="21301" y="0"/>
                <wp:lineTo x="0" y="0"/>
              </wp:wrapPolygon>
            </wp:wrapTight>
            <wp:docPr id="1" name="Immagine 1" descr="Descrizione: AUSL_4_TERAM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AUSL_4_TERAM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30">
        <w:rPr>
          <w:rFonts w:ascii="Arial" w:hAnsi="Arial" w:cs="Arial"/>
        </w:rPr>
        <w:t>Dipartimento di Prevenzione</w:t>
      </w:r>
    </w:p>
    <w:p w:rsidR="00766E14" w:rsidRPr="00393830" w:rsidRDefault="00766E14" w:rsidP="00766E14">
      <w:pPr>
        <w:spacing w:after="0"/>
        <w:rPr>
          <w:rFonts w:ascii="Arial" w:hAnsi="Arial" w:cs="Arial"/>
        </w:rPr>
      </w:pPr>
      <w:r w:rsidRPr="00393830">
        <w:rPr>
          <w:rFonts w:ascii="Arial" w:hAnsi="Arial" w:cs="Arial"/>
        </w:rPr>
        <w:t xml:space="preserve">U.O. </w:t>
      </w:r>
      <w:r w:rsidR="00393830" w:rsidRPr="00393830">
        <w:rPr>
          <w:rFonts w:ascii="Arial" w:hAnsi="Arial" w:cs="Arial"/>
        </w:rPr>
        <w:t xml:space="preserve">C. </w:t>
      </w:r>
      <w:r w:rsidRPr="00393830">
        <w:rPr>
          <w:rFonts w:ascii="Arial" w:hAnsi="Arial" w:cs="Arial"/>
        </w:rPr>
        <w:t>Servizio Igiene degli Alimenti e della Nutrizione</w:t>
      </w:r>
    </w:p>
    <w:p w:rsidR="00113C41" w:rsidRPr="00393830" w:rsidRDefault="004C10EC" w:rsidP="00766E14">
      <w:pPr>
        <w:spacing w:after="0"/>
        <w:rPr>
          <w:rFonts w:ascii="Arial" w:hAnsi="Arial" w:cs="Arial"/>
        </w:rPr>
      </w:pPr>
      <w:r w:rsidRPr="00393830">
        <w:rPr>
          <w:rFonts w:ascii="Arial" w:hAnsi="Arial" w:cs="Arial"/>
        </w:rPr>
        <w:t>Direttore</w:t>
      </w:r>
      <w:r w:rsidR="00C24337" w:rsidRPr="00393830">
        <w:rPr>
          <w:rFonts w:ascii="Arial" w:hAnsi="Arial" w:cs="Arial"/>
        </w:rPr>
        <w:t xml:space="preserve"> F. F.</w:t>
      </w:r>
      <w:r w:rsidRPr="00393830">
        <w:rPr>
          <w:rFonts w:ascii="Arial" w:hAnsi="Arial" w:cs="Arial"/>
        </w:rPr>
        <w:t>: D</w:t>
      </w:r>
      <w:r w:rsidR="00113C41" w:rsidRPr="00393830">
        <w:rPr>
          <w:rFonts w:ascii="Arial" w:hAnsi="Arial" w:cs="Arial"/>
        </w:rPr>
        <w:t>ott.</w:t>
      </w:r>
      <w:r w:rsidR="002B36F3" w:rsidRPr="00393830">
        <w:rPr>
          <w:rFonts w:ascii="Arial" w:hAnsi="Arial" w:cs="Arial"/>
        </w:rPr>
        <w:t xml:space="preserve"> </w:t>
      </w:r>
      <w:r w:rsidR="007854B3" w:rsidRPr="00393830">
        <w:rPr>
          <w:rFonts w:ascii="Arial" w:hAnsi="Arial" w:cs="Arial"/>
        </w:rPr>
        <w:t>Francesco Di Gialleonardo</w:t>
      </w:r>
    </w:p>
    <w:p w:rsidR="00113C41" w:rsidRPr="00393830" w:rsidRDefault="00A97DA0" w:rsidP="00113C41">
      <w:pPr>
        <w:spacing w:after="0" w:line="240" w:lineRule="auto"/>
        <w:rPr>
          <w:rFonts w:ascii="Arial" w:hAnsi="Arial" w:cs="Arial"/>
        </w:rPr>
      </w:pPr>
      <w:r w:rsidRPr="00393830">
        <w:rPr>
          <w:rFonts w:ascii="Arial" w:hAnsi="Arial" w:cs="Arial"/>
        </w:rPr>
        <w:t xml:space="preserve">Pec: </w:t>
      </w:r>
      <w:r w:rsidR="008A0604" w:rsidRPr="00393830">
        <w:rPr>
          <w:rFonts w:ascii="Arial" w:hAnsi="Arial" w:cs="Arial"/>
        </w:rPr>
        <w:t>sian©pec.aslteramo.it</w:t>
      </w:r>
      <w:r w:rsidR="00A3722E" w:rsidRPr="00393830">
        <w:rPr>
          <w:rFonts w:ascii="Arial" w:hAnsi="Arial" w:cs="Arial"/>
        </w:rPr>
        <w:t xml:space="preserve">                       </w:t>
      </w:r>
      <w:r w:rsidR="00C57F17" w:rsidRPr="00393830">
        <w:rPr>
          <w:rFonts w:ascii="Arial" w:hAnsi="Arial" w:cs="Arial"/>
        </w:rPr>
        <w:t xml:space="preserve">                                        </w:t>
      </w:r>
    </w:p>
    <w:p w:rsidR="00113C41" w:rsidRPr="00393830" w:rsidRDefault="00CF17C5" w:rsidP="00113C41">
      <w:pPr>
        <w:spacing w:after="0" w:line="240" w:lineRule="auto"/>
        <w:rPr>
          <w:rFonts w:ascii="Arial" w:hAnsi="Arial" w:cs="Arial"/>
        </w:rPr>
      </w:pPr>
      <w:r w:rsidRPr="00393830">
        <w:rPr>
          <w:rFonts w:ascii="Arial" w:hAnsi="Arial" w:cs="Arial"/>
        </w:rPr>
        <w:t>Tel. 0861 420567</w:t>
      </w:r>
    </w:p>
    <w:p w:rsidR="00720C03" w:rsidRDefault="00720C03" w:rsidP="00113C41">
      <w:pPr>
        <w:spacing w:after="0" w:line="240" w:lineRule="auto"/>
        <w:rPr>
          <w:rFonts w:ascii="Times New Roman" w:hAnsi="Times New Roman" w:cs="Times New Roman"/>
        </w:rPr>
      </w:pPr>
    </w:p>
    <w:p w:rsidR="00525D82" w:rsidRDefault="00525D82" w:rsidP="00113C41">
      <w:pPr>
        <w:spacing w:after="0" w:line="240" w:lineRule="auto"/>
        <w:rPr>
          <w:rFonts w:ascii="Times New Roman" w:hAnsi="Times New Roman" w:cs="Times New Roman"/>
        </w:rPr>
      </w:pPr>
    </w:p>
    <w:p w:rsidR="00525D82" w:rsidRPr="004C10EC" w:rsidRDefault="00525D82" w:rsidP="00113C41">
      <w:pPr>
        <w:spacing w:after="0" w:line="240" w:lineRule="auto"/>
        <w:rPr>
          <w:rFonts w:ascii="Times New Roman" w:hAnsi="Times New Roman" w:cs="Times New Roman"/>
        </w:rPr>
      </w:pPr>
    </w:p>
    <w:p w:rsidR="007D60DB" w:rsidRDefault="007D60DB" w:rsidP="005A3B62">
      <w:pPr>
        <w:spacing w:after="0" w:line="240" w:lineRule="auto"/>
      </w:pPr>
    </w:p>
    <w:p w:rsidR="007D60DB" w:rsidRPr="00525D82" w:rsidRDefault="007751A2" w:rsidP="007D60DB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5D82">
        <w:rPr>
          <w:rFonts w:ascii="Arial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SICUREZZA ALIMENTARE E IGIENE DEGLI ALIMENTI DURA</w:t>
      </w:r>
      <w:r w:rsidR="00DB001A" w:rsidRPr="00525D82">
        <w:rPr>
          <w:rFonts w:ascii="Arial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NTE L’EPIDEMIA DA VIRUS SARS-CoV</w:t>
      </w:r>
      <w:r w:rsidRPr="00525D82">
        <w:rPr>
          <w:rFonts w:ascii="Arial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-2 </w:t>
      </w:r>
    </w:p>
    <w:p w:rsidR="00920F78" w:rsidRDefault="00920F78" w:rsidP="007D6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5D82" w:rsidRPr="00543AAE" w:rsidRDefault="00525D82" w:rsidP="007D6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11CF" w:rsidRPr="00543AAE" w:rsidRDefault="008C532D" w:rsidP="00201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3AAE">
        <w:rPr>
          <w:rFonts w:ascii="Arial" w:hAnsi="Arial" w:cs="Arial"/>
          <w:sz w:val="24"/>
          <w:szCs w:val="24"/>
        </w:rPr>
        <w:t xml:space="preserve">Il virus </w:t>
      </w:r>
      <w:r w:rsidRPr="00EC677C">
        <w:rPr>
          <w:rFonts w:ascii="Arial" w:hAnsi="Arial" w:cs="Arial"/>
          <w:b/>
          <w:color w:val="FF00FF"/>
          <w:sz w:val="24"/>
          <w:szCs w:val="24"/>
        </w:rPr>
        <w:t>SARS-CoV-2</w:t>
      </w:r>
      <w:r w:rsidRPr="00EC677C">
        <w:rPr>
          <w:rFonts w:ascii="Arial" w:hAnsi="Arial" w:cs="Arial"/>
          <w:color w:val="FF00FF"/>
          <w:sz w:val="24"/>
          <w:szCs w:val="24"/>
        </w:rPr>
        <w:t xml:space="preserve"> </w:t>
      </w:r>
      <w:r w:rsidRPr="00543AAE">
        <w:rPr>
          <w:rFonts w:ascii="Arial" w:hAnsi="Arial" w:cs="Arial"/>
          <w:sz w:val="24"/>
          <w:szCs w:val="24"/>
        </w:rPr>
        <w:t xml:space="preserve">appartiene alla famiglia dei </w:t>
      </w:r>
      <w:r w:rsidRPr="00EC677C">
        <w:rPr>
          <w:rFonts w:ascii="Arial" w:hAnsi="Arial" w:cs="Arial"/>
          <w:b/>
          <w:color w:val="FF00FF"/>
          <w:sz w:val="24"/>
          <w:szCs w:val="24"/>
        </w:rPr>
        <w:t>Coronavirus</w:t>
      </w:r>
      <w:r w:rsidRPr="00543AAE">
        <w:rPr>
          <w:rFonts w:ascii="Arial" w:hAnsi="Arial" w:cs="Arial"/>
          <w:sz w:val="24"/>
          <w:szCs w:val="24"/>
        </w:rPr>
        <w:t xml:space="preserve"> </w:t>
      </w:r>
      <w:r w:rsidR="00100C9E" w:rsidRPr="00543AAE">
        <w:rPr>
          <w:rFonts w:ascii="Arial" w:hAnsi="Arial" w:cs="Arial"/>
          <w:sz w:val="24"/>
          <w:szCs w:val="24"/>
        </w:rPr>
        <w:t xml:space="preserve">che possono causare </w:t>
      </w:r>
      <w:r w:rsidR="001A6A14" w:rsidRPr="00543AAE">
        <w:rPr>
          <w:rFonts w:ascii="Arial" w:hAnsi="Arial" w:cs="Arial"/>
          <w:sz w:val="24"/>
          <w:szCs w:val="24"/>
        </w:rPr>
        <w:t xml:space="preserve">raffreddore comune ma </w:t>
      </w:r>
      <w:r w:rsidR="002011CF" w:rsidRPr="00543AAE">
        <w:rPr>
          <w:rFonts w:ascii="Arial" w:hAnsi="Arial" w:cs="Arial"/>
          <w:sz w:val="24"/>
          <w:szCs w:val="24"/>
        </w:rPr>
        <w:t xml:space="preserve">anche malattie più gravi come la Sindrome Respiratoria Acuta </w:t>
      </w:r>
      <w:r w:rsidR="00714781">
        <w:rPr>
          <w:rFonts w:ascii="Arial" w:hAnsi="Arial" w:cs="Arial"/>
          <w:sz w:val="24"/>
          <w:szCs w:val="24"/>
        </w:rPr>
        <w:t xml:space="preserve">Grave </w:t>
      </w:r>
      <w:r w:rsidR="002011CF" w:rsidRPr="00543AAE">
        <w:rPr>
          <w:rFonts w:ascii="Arial" w:hAnsi="Arial" w:cs="Arial"/>
          <w:sz w:val="24"/>
          <w:szCs w:val="24"/>
        </w:rPr>
        <w:t>(SARS-</w:t>
      </w:r>
      <w:proofErr w:type="spellStart"/>
      <w:r w:rsidR="002011CF" w:rsidRPr="00543AAE">
        <w:rPr>
          <w:rFonts w:ascii="Arial" w:hAnsi="Arial" w:cs="Arial"/>
          <w:sz w:val="24"/>
          <w:szCs w:val="24"/>
        </w:rPr>
        <w:t>CoV</w:t>
      </w:r>
      <w:proofErr w:type="spellEnd"/>
      <w:r w:rsidR="002011CF" w:rsidRPr="00543AAE">
        <w:rPr>
          <w:rFonts w:ascii="Arial" w:hAnsi="Arial" w:cs="Arial"/>
          <w:sz w:val="24"/>
          <w:szCs w:val="24"/>
        </w:rPr>
        <w:t xml:space="preserve">) e la </w:t>
      </w:r>
      <w:r w:rsidR="001A6A14" w:rsidRPr="00543AAE">
        <w:rPr>
          <w:rFonts w:ascii="Arial" w:hAnsi="Arial" w:cs="Arial"/>
          <w:sz w:val="24"/>
          <w:szCs w:val="24"/>
        </w:rPr>
        <w:t>Sindrome Respiratoria Mediorientale (MERS)</w:t>
      </w:r>
      <w:r w:rsidR="002011CF" w:rsidRPr="00543AAE">
        <w:rPr>
          <w:rFonts w:ascii="Arial" w:hAnsi="Arial" w:cs="Arial"/>
          <w:sz w:val="24"/>
          <w:szCs w:val="24"/>
        </w:rPr>
        <w:t>.</w:t>
      </w:r>
      <w:r w:rsidR="001A6A14" w:rsidRPr="00543AAE">
        <w:rPr>
          <w:rFonts w:ascii="Arial" w:hAnsi="Arial" w:cs="Arial"/>
          <w:sz w:val="24"/>
          <w:szCs w:val="24"/>
        </w:rPr>
        <w:t xml:space="preserve"> </w:t>
      </w:r>
    </w:p>
    <w:p w:rsidR="004B3407" w:rsidRPr="00543AAE" w:rsidRDefault="00992A41" w:rsidP="00992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3AAE">
        <w:rPr>
          <w:rFonts w:ascii="Arial" w:hAnsi="Arial" w:cs="Arial"/>
          <w:sz w:val="24"/>
          <w:szCs w:val="24"/>
        </w:rPr>
        <w:t xml:space="preserve">Il virus SARS-CoV-2 </w:t>
      </w:r>
      <w:r w:rsidRPr="00EC677C">
        <w:rPr>
          <w:rFonts w:ascii="Arial" w:hAnsi="Arial" w:cs="Arial"/>
          <w:b/>
          <w:color w:val="FF00FF"/>
          <w:sz w:val="24"/>
          <w:szCs w:val="24"/>
        </w:rPr>
        <w:t>nel contesto sociale</w:t>
      </w:r>
      <w:r w:rsidRPr="00EC677C">
        <w:rPr>
          <w:rFonts w:ascii="Arial" w:hAnsi="Arial" w:cs="Arial"/>
          <w:color w:val="FF00FF"/>
          <w:sz w:val="24"/>
          <w:szCs w:val="24"/>
        </w:rPr>
        <w:t xml:space="preserve"> </w:t>
      </w:r>
      <w:r w:rsidRPr="00EC677C">
        <w:rPr>
          <w:rFonts w:ascii="Arial" w:hAnsi="Arial" w:cs="Arial"/>
          <w:b/>
          <w:color w:val="FF00FF"/>
          <w:sz w:val="24"/>
          <w:szCs w:val="24"/>
        </w:rPr>
        <w:t>si</w:t>
      </w:r>
      <w:r w:rsidRPr="00EC677C">
        <w:rPr>
          <w:rFonts w:ascii="Arial" w:hAnsi="Arial" w:cs="Arial"/>
          <w:color w:val="FF00FF"/>
          <w:sz w:val="24"/>
          <w:szCs w:val="24"/>
        </w:rPr>
        <w:t xml:space="preserve"> </w:t>
      </w:r>
      <w:r w:rsidRPr="00EC677C">
        <w:rPr>
          <w:rFonts w:ascii="Arial" w:hAnsi="Arial" w:cs="Arial"/>
          <w:b/>
          <w:color w:val="FF00FF"/>
          <w:sz w:val="24"/>
          <w:szCs w:val="24"/>
        </w:rPr>
        <w:t>trasmette</w:t>
      </w:r>
      <w:r w:rsidRPr="00EC677C">
        <w:rPr>
          <w:rFonts w:ascii="Arial" w:hAnsi="Arial" w:cs="Arial"/>
          <w:color w:val="FF00FF"/>
          <w:sz w:val="24"/>
          <w:szCs w:val="24"/>
        </w:rPr>
        <w:t xml:space="preserve"> </w:t>
      </w:r>
      <w:r w:rsidRPr="00543AAE">
        <w:rPr>
          <w:rFonts w:ascii="Arial" w:hAnsi="Arial" w:cs="Arial"/>
          <w:sz w:val="24"/>
          <w:szCs w:val="24"/>
        </w:rPr>
        <w:t xml:space="preserve">prevalentemente mediante </w:t>
      </w:r>
      <w:r w:rsidRPr="00EC677C">
        <w:rPr>
          <w:rFonts w:ascii="Arial" w:hAnsi="Arial" w:cs="Arial"/>
          <w:b/>
          <w:color w:val="FF00FF"/>
          <w:sz w:val="24"/>
          <w:szCs w:val="24"/>
        </w:rPr>
        <w:t>contatto interumano</w:t>
      </w:r>
      <w:r w:rsidRPr="00EC677C">
        <w:rPr>
          <w:rFonts w:ascii="Arial" w:hAnsi="Arial" w:cs="Arial"/>
          <w:color w:val="FF00FF"/>
          <w:sz w:val="24"/>
          <w:szCs w:val="24"/>
        </w:rPr>
        <w:t xml:space="preserve"> </w:t>
      </w:r>
      <w:r w:rsidRPr="00543AAE">
        <w:rPr>
          <w:rFonts w:ascii="Arial" w:hAnsi="Arial" w:cs="Arial"/>
          <w:sz w:val="24"/>
          <w:szCs w:val="24"/>
        </w:rPr>
        <w:t>tra persona e persona attraverso l’inalazione di micro-go</w:t>
      </w:r>
      <w:r w:rsidR="00714781">
        <w:rPr>
          <w:rFonts w:ascii="Arial" w:hAnsi="Arial" w:cs="Arial"/>
          <w:sz w:val="24"/>
          <w:szCs w:val="24"/>
        </w:rPr>
        <w:t>ccioline (</w:t>
      </w:r>
      <w:proofErr w:type="spellStart"/>
      <w:r w:rsidR="00714781">
        <w:rPr>
          <w:rFonts w:ascii="Arial" w:hAnsi="Arial" w:cs="Arial"/>
          <w:sz w:val="24"/>
          <w:szCs w:val="24"/>
        </w:rPr>
        <w:t>droplets</w:t>
      </w:r>
      <w:proofErr w:type="spellEnd"/>
      <w:r w:rsidR="00714781">
        <w:rPr>
          <w:rFonts w:ascii="Arial" w:hAnsi="Arial" w:cs="Arial"/>
          <w:sz w:val="24"/>
          <w:szCs w:val="24"/>
        </w:rPr>
        <w:t>) emesse da</w:t>
      </w:r>
      <w:r w:rsidRPr="00543AAE">
        <w:rPr>
          <w:rFonts w:ascii="Arial" w:hAnsi="Arial" w:cs="Arial"/>
          <w:sz w:val="24"/>
          <w:szCs w:val="24"/>
        </w:rPr>
        <w:t xml:space="preserve"> tosse e starnuti di </w:t>
      </w:r>
      <w:r w:rsidR="00375F29" w:rsidRPr="00543AAE">
        <w:rPr>
          <w:rFonts w:ascii="Arial" w:hAnsi="Arial" w:cs="Arial"/>
          <w:sz w:val="24"/>
          <w:szCs w:val="24"/>
        </w:rPr>
        <w:t xml:space="preserve">un </w:t>
      </w:r>
      <w:r w:rsidRPr="00543AAE">
        <w:rPr>
          <w:rFonts w:ascii="Arial" w:hAnsi="Arial" w:cs="Arial"/>
          <w:sz w:val="24"/>
          <w:szCs w:val="24"/>
        </w:rPr>
        <w:t>soggetto infetto.</w:t>
      </w:r>
      <w:r w:rsidR="00375F29" w:rsidRPr="00543AAE">
        <w:rPr>
          <w:rFonts w:ascii="Arial" w:hAnsi="Arial" w:cs="Arial"/>
          <w:sz w:val="24"/>
          <w:szCs w:val="24"/>
        </w:rPr>
        <w:t xml:space="preserve"> </w:t>
      </w:r>
    </w:p>
    <w:p w:rsidR="003417B0" w:rsidRPr="00543AAE" w:rsidRDefault="00375F29" w:rsidP="004B34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3AAE">
        <w:rPr>
          <w:rFonts w:ascii="Arial" w:hAnsi="Arial" w:cs="Arial"/>
          <w:sz w:val="24"/>
          <w:szCs w:val="24"/>
        </w:rPr>
        <w:t xml:space="preserve">Le micro-goccioline generalmente si propagano per brevi distanze e possono raggiungere le mucose del naso, della bocca o le congiuntive di soggetti suscettibili nelle immediate vicinanze o depositarsi su oggetti </w:t>
      </w:r>
      <w:r w:rsidR="003417B0" w:rsidRPr="00543AAE">
        <w:rPr>
          <w:rFonts w:ascii="Arial" w:hAnsi="Arial" w:cs="Arial"/>
          <w:sz w:val="24"/>
          <w:szCs w:val="24"/>
        </w:rPr>
        <w:t xml:space="preserve">e superfici e trasmettersi </w:t>
      </w:r>
      <w:r w:rsidR="003417B0" w:rsidRPr="00EC677C">
        <w:rPr>
          <w:rFonts w:ascii="Arial" w:hAnsi="Arial" w:cs="Arial"/>
          <w:b/>
          <w:color w:val="FF00FF"/>
          <w:sz w:val="24"/>
          <w:szCs w:val="24"/>
        </w:rPr>
        <w:t xml:space="preserve">indirettamente </w:t>
      </w:r>
      <w:r w:rsidR="003417B0" w:rsidRPr="00543AAE">
        <w:rPr>
          <w:rFonts w:ascii="Arial" w:hAnsi="Arial" w:cs="Arial"/>
          <w:sz w:val="24"/>
          <w:szCs w:val="24"/>
        </w:rPr>
        <w:t xml:space="preserve">attraverso il </w:t>
      </w:r>
      <w:r w:rsidR="003417B0" w:rsidRPr="00EC677C">
        <w:rPr>
          <w:rFonts w:ascii="Arial" w:hAnsi="Arial" w:cs="Arial"/>
          <w:b/>
          <w:color w:val="FF00FF"/>
          <w:sz w:val="24"/>
          <w:szCs w:val="24"/>
        </w:rPr>
        <w:t>contatto delle mani contaminate</w:t>
      </w:r>
      <w:r w:rsidR="003417B0" w:rsidRPr="00EC677C">
        <w:rPr>
          <w:rFonts w:ascii="Arial" w:hAnsi="Arial" w:cs="Arial"/>
          <w:color w:val="FF00FF"/>
          <w:sz w:val="24"/>
          <w:szCs w:val="24"/>
        </w:rPr>
        <w:t xml:space="preserve"> </w:t>
      </w:r>
      <w:r w:rsidR="003417B0" w:rsidRPr="00543AAE">
        <w:rPr>
          <w:rFonts w:ascii="Arial" w:hAnsi="Arial" w:cs="Arial"/>
          <w:sz w:val="24"/>
          <w:szCs w:val="24"/>
        </w:rPr>
        <w:t>con bocca, naso, occhi.</w:t>
      </w:r>
    </w:p>
    <w:p w:rsidR="00D54335" w:rsidRPr="00152843" w:rsidRDefault="00D54335" w:rsidP="004B340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AAE">
        <w:rPr>
          <w:rFonts w:ascii="Arial" w:hAnsi="Arial" w:cs="Arial"/>
          <w:sz w:val="24"/>
          <w:szCs w:val="24"/>
        </w:rPr>
        <w:t xml:space="preserve">Il virus risulta efficacemente </w:t>
      </w:r>
      <w:r w:rsidRPr="00EC677C">
        <w:rPr>
          <w:rFonts w:ascii="Arial" w:hAnsi="Arial" w:cs="Arial"/>
          <w:b/>
          <w:color w:val="00CC00"/>
          <w:sz w:val="24"/>
          <w:szCs w:val="24"/>
        </w:rPr>
        <w:t>disattivato</w:t>
      </w:r>
      <w:r w:rsidRPr="00152843">
        <w:rPr>
          <w:rFonts w:ascii="Arial" w:hAnsi="Arial" w:cs="Arial"/>
          <w:b/>
          <w:sz w:val="24"/>
          <w:szCs w:val="24"/>
        </w:rPr>
        <w:t xml:space="preserve"> </w:t>
      </w:r>
      <w:r w:rsidRPr="00152843">
        <w:rPr>
          <w:rFonts w:ascii="Arial" w:hAnsi="Arial" w:cs="Arial"/>
          <w:sz w:val="24"/>
          <w:szCs w:val="24"/>
        </w:rPr>
        <w:t>dopo 5 minuti di esposizione a comuni disinfettanti quali</w:t>
      </w:r>
      <w:r w:rsidRPr="00152843">
        <w:rPr>
          <w:rFonts w:ascii="Arial" w:hAnsi="Arial" w:cs="Arial"/>
          <w:b/>
          <w:sz w:val="24"/>
          <w:szCs w:val="24"/>
        </w:rPr>
        <w:t xml:space="preserve"> </w:t>
      </w:r>
      <w:r w:rsidRPr="00EC677C">
        <w:rPr>
          <w:rFonts w:ascii="Arial" w:hAnsi="Arial" w:cs="Arial"/>
          <w:b/>
          <w:color w:val="00CC00"/>
          <w:sz w:val="24"/>
          <w:szCs w:val="24"/>
        </w:rPr>
        <w:t xml:space="preserve">soluzioni a base di cloro allo 0,1%, etanolo al 70% </w:t>
      </w:r>
      <w:r w:rsidRPr="00152843">
        <w:rPr>
          <w:rFonts w:ascii="Arial" w:hAnsi="Arial" w:cs="Arial"/>
          <w:sz w:val="24"/>
          <w:szCs w:val="24"/>
        </w:rPr>
        <w:t xml:space="preserve">o </w:t>
      </w:r>
      <w:r w:rsidR="00152843" w:rsidRPr="00152843">
        <w:rPr>
          <w:rFonts w:ascii="Arial" w:hAnsi="Arial" w:cs="Arial"/>
          <w:sz w:val="24"/>
          <w:szCs w:val="24"/>
        </w:rPr>
        <w:t>di</w:t>
      </w:r>
      <w:r w:rsidRPr="00152843">
        <w:rPr>
          <w:rFonts w:ascii="Arial" w:hAnsi="Arial" w:cs="Arial"/>
          <w:sz w:val="24"/>
          <w:szCs w:val="24"/>
        </w:rPr>
        <w:t xml:space="preserve"> altri disinfettanti quali </w:t>
      </w:r>
      <w:proofErr w:type="spellStart"/>
      <w:r w:rsidRPr="00EC677C">
        <w:rPr>
          <w:rFonts w:ascii="Arial" w:hAnsi="Arial" w:cs="Arial"/>
          <w:b/>
          <w:color w:val="00CC00"/>
          <w:sz w:val="24"/>
          <w:szCs w:val="24"/>
        </w:rPr>
        <w:t>clorexidina</w:t>
      </w:r>
      <w:proofErr w:type="spellEnd"/>
      <w:r w:rsidRPr="00EC677C">
        <w:rPr>
          <w:rFonts w:ascii="Arial" w:hAnsi="Arial" w:cs="Arial"/>
          <w:b/>
          <w:color w:val="00CC00"/>
          <w:sz w:val="24"/>
          <w:szCs w:val="24"/>
        </w:rPr>
        <w:t xml:space="preserve"> 0,05% </w:t>
      </w:r>
      <w:r w:rsidRPr="00EC677C">
        <w:rPr>
          <w:rFonts w:ascii="Arial" w:hAnsi="Arial" w:cs="Arial"/>
          <w:sz w:val="24"/>
          <w:szCs w:val="24"/>
        </w:rPr>
        <w:t>e</w:t>
      </w:r>
      <w:r w:rsidRPr="001528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77C">
        <w:rPr>
          <w:rFonts w:ascii="Arial" w:hAnsi="Arial" w:cs="Arial"/>
          <w:b/>
          <w:color w:val="00CC00"/>
          <w:sz w:val="24"/>
          <w:szCs w:val="24"/>
        </w:rPr>
        <w:t>benzalconio</w:t>
      </w:r>
      <w:proofErr w:type="spellEnd"/>
      <w:r w:rsidRPr="00EC677C">
        <w:rPr>
          <w:rFonts w:ascii="Arial" w:hAnsi="Arial" w:cs="Arial"/>
          <w:b/>
          <w:color w:val="00CC00"/>
          <w:sz w:val="24"/>
          <w:szCs w:val="24"/>
        </w:rPr>
        <w:t xml:space="preserve"> cloruro 0,1%.</w:t>
      </w:r>
      <w:r w:rsidRPr="00152843">
        <w:rPr>
          <w:rFonts w:ascii="Arial" w:hAnsi="Arial" w:cs="Arial"/>
          <w:b/>
          <w:sz w:val="24"/>
          <w:szCs w:val="24"/>
        </w:rPr>
        <w:t xml:space="preserve"> </w:t>
      </w:r>
    </w:p>
    <w:p w:rsidR="00E032F6" w:rsidRPr="00543AAE" w:rsidRDefault="00E032F6" w:rsidP="004B34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3AAE">
        <w:rPr>
          <w:rFonts w:ascii="Arial" w:hAnsi="Arial" w:cs="Arial"/>
          <w:sz w:val="24"/>
          <w:szCs w:val="24"/>
        </w:rPr>
        <w:t xml:space="preserve">La sopravvivenza del virus all’esterno varia in funzione della </w:t>
      </w:r>
      <w:r w:rsidR="00714781">
        <w:rPr>
          <w:rFonts w:ascii="Arial" w:hAnsi="Arial" w:cs="Arial"/>
          <w:sz w:val="24"/>
          <w:szCs w:val="24"/>
        </w:rPr>
        <w:t xml:space="preserve">tipologia di </w:t>
      </w:r>
      <w:r w:rsidRPr="00543AAE">
        <w:rPr>
          <w:rFonts w:ascii="Arial" w:hAnsi="Arial" w:cs="Arial"/>
          <w:sz w:val="24"/>
          <w:szCs w:val="24"/>
        </w:rPr>
        <w:t>superficie e della temperatura.</w:t>
      </w:r>
    </w:p>
    <w:p w:rsidR="004B3407" w:rsidRPr="00543AAE" w:rsidRDefault="00E032F6" w:rsidP="004B34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3AAE">
        <w:rPr>
          <w:rFonts w:ascii="Arial" w:hAnsi="Arial" w:cs="Arial"/>
          <w:sz w:val="24"/>
          <w:szCs w:val="24"/>
        </w:rPr>
        <w:t xml:space="preserve">Può essere rilevato </w:t>
      </w:r>
      <w:r w:rsidR="0063223D" w:rsidRPr="00543AAE">
        <w:rPr>
          <w:rFonts w:ascii="Arial" w:hAnsi="Arial" w:cs="Arial"/>
          <w:sz w:val="24"/>
          <w:szCs w:val="24"/>
        </w:rPr>
        <w:t xml:space="preserve">nell’ambiente </w:t>
      </w:r>
      <w:r w:rsidRPr="00543AAE">
        <w:rPr>
          <w:rFonts w:ascii="Arial" w:hAnsi="Arial" w:cs="Arial"/>
          <w:sz w:val="24"/>
          <w:szCs w:val="24"/>
        </w:rPr>
        <w:t>fino a 7 giorni</w:t>
      </w:r>
      <w:r w:rsidR="00175122" w:rsidRPr="00543AAE">
        <w:rPr>
          <w:rFonts w:ascii="Arial" w:hAnsi="Arial" w:cs="Arial"/>
          <w:sz w:val="24"/>
          <w:szCs w:val="24"/>
        </w:rPr>
        <w:t xml:space="preserve"> </w:t>
      </w:r>
      <w:r w:rsidRPr="00543AAE">
        <w:rPr>
          <w:rFonts w:ascii="Arial" w:hAnsi="Arial" w:cs="Arial"/>
          <w:sz w:val="24"/>
          <w:szCs w:val="24"/>
        </w:rPr>
        <w:t>a 22°C o fino a 1</w:t>
      </w:r>
      <w:r w:rsidR="00175122" w:rsidRPr="00543AAE">
        <w:rPr>
          <w:rFonts w:ascii="Arial" w:hAnsi="Arial" w:cs="Arial"/>
          <w:sz w:val="24"/>
          <w:szCs w:val="24"/>
        </w:rPr>
        <w:t xml:space="preserve"> giorno a 37°C.</w:t>
      </w:r>
    </w:p>
    <w:p w:rsidR="00175122" w:rsidRPr="00525D82" w:rsidRDefault="0063223D" w:rsidP="004B3407">
      <w:pPr>
        <w:spacing w:after="0" w:line="240" w:lineRule="auto"/>
        <w:ind w:firstLine="708"/>
        <w:jc w:val="both"/>
        <w:rPr>
          <w:rFonts w:ascii="Arial" w:hAnsi="Arial" w:cs="Arial"/>
          <w:b/>
          <w:color w:val="FF9900"/>
          <w:sz w:val="24"/>
          <w:szCs w:val="24"/>
        </w:rPr>
      </w:pPr>
      <w:r w:rsidRPr="00543AAE">
        <w:rPr>
          <w:rFonts w:ascii="Arial" w:hAnsi="Arial" w:cs="Arial"/>
          <w:sz w:val="24"/>
          <w:szCs w:val="24"/>
        </w:rPr>
        <w:t xml:space="preserve">In riferimento alle </w:t>
      </w:r>
      <w:r w:rsidRPr="00EC677C">
        <w:rPr>
          <w:rFonts w:ascii="Arial" w:hAnsi="Arial" w:cs="Arial"/>
          <w:b/>
          <w:color w:val="FF9900"/>
          <w:sz w:val="24"/>
          <w:szCs w:val="24"/>
        </w:rPr>
        <w:t>temperature</w:t>
      </w:r>
      <w:r w:rsidRPr="00EC677C">
        <w:rPr>
          <w:rFonts w:ascii="Arial" w:hAnsi="Arial" w:cs="Arial"/>
          <w:color w:val="FF9900"/>
          <w:sz w:val="24"/>
          <w:szCs w:val="24"/>
        </w:rPr>
        <w:t xml:space="preserve"> </w:t>
      </w:r>
      <w:r w:rsidRPr="00AB23E8">
        <w:rPr>
          <w:rFonts w:ascii="Arial" w:hAnsi="Arial" w:cs="Arial"/>
          <w:sz w:val="24"/>
          <w:szCs w:val="24"/>
        </w:rPr>
        <w:t xml:space="preserve">di </w:t>
      </w:r>
      <w:r w:rsidRPr="00EC677C">
        <w:rPr>
          <w:rFonts w:ascii="Arial" w:hAnsi="Arial" w:cs="Arial"/>
          <w:b/>
          <w:color w:val="FF9900"/>
          <w:sz w:val="24"/>
          <w:szCs w:val="24"/>
        </w:rPr>
        <w:t>cottura</w:t>
      </w:r>
      <w:r w:rsidRPr="00543AAE">
        <w:rPr>
          <w:rFonts w:ascii="Arial" w:hAnsi="Arial" w:cs="Arial"/>
          <w:sz w:val="24"/>
          <w:szCs w:val="24"/>
        </w:rPr>
        <w:t xml:space="preserve"> e </w:t>
      </w:r>
      <w:r w:rsidRPr="00EC677C">
        <w:rPr>
          <w:rFonts w:ascii="Arial" w:hAnsi="Arial" w:cs="Arial"/>
          <w:sz w:val="24"/>
          <w:szCs w:val="24"/>
        </w:rPr>
        <w:t>di</w:t>
      </w:r>
      <w:r w:rsidRPr="00152843">
        <w:rPr>
          <w:rFonts w:ascii="Arial" w:hAnsi="Arial" w:cs="Arial"/>
          <w:b/>
          <w:sz w:val="24"/>
          <w:szCs w:val="24"/>
        </w:rPr>
        <w:t xml:space="preserve"> </w:t>
      </w:r>
      <w:r w:rsidRPr="00EC677C">
        <w:rPr>
          <w:rFonts w:ascii="Arial" w:hAnsi="Arial" w:cs="Arial"/>
          <w:b/>
          <w:color w:val="FF9900"/>
          <w:sz w:val="24"/>
          <w:szCs w:val="24"/>
        </w:rPr>
        <w:t>mantenimento</w:t>
      </w:r>
      <w:r w:rsidRPr="00543AAE">
        <w:rPr>
          <w:rFonts w:ascii="Arial" w:hAnsi="Arial" w:cs="Arial"/>
          <w:sz w:val="24"/>
          <w:szCs w:val="24"/>
        </w:rPr>
        <w:t xml:space="preserve"> dei </w:t>
      </w:r>
      <w:r w:rsidRPr="00EC677C">
        <w:rPr>
          <w:rFonts w:ascii="Arial" w:hAnsi="Arial" w:cs="Arial"/>
          <w:b/>
          <w:color w:val="FF9900"/>
          <w:sz w:val="24"/>
          <w:szCs w:val="24"/>
        </w:rPr>
        <w:t>cibi</w:t>
      </w:r>
      <w:r w:rsidRPr="00543AAE">
        <w:rPr>
          <w:rFonts w:ascii="Arial" w:hAnsi="Arial" w:cs="Arial"/>
          <w:sz w:val="24"/>
          <w:szCs w:val="24"/>
        </w:rPr>
        <w:t xml:space="preserve"> </w:t>
      </w:r>
      <w:r w:rsidRPr="00525D82">
        <w:rPr>
          <w:rFonts w:ascii="Arial" w:hAnsi="Arial" w:cs="Arial"/>
          <w:b/>
          <w:color w:val="FF9900"/>
          <w:sz w:val="24"/>
          <w:szCs w:val="24"/>
        </w:rPr>
        <w:t xml:space="preserve">non è possibile rilevare virus infettante dopo 30 minuti a 56°C e dopo 5 minuti a 70° C. </w:t>
      </w:r>
    </w:p>
    <w:p w:rsidR="000C2118" w:rsidRDefault="00D54335" w:rsidP="00D54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677C">
        <w:rPr>
          <w:rFonts w:ascii="Arial" w:hAnsi="Arial" w:cs="Arial"/>
          <w:b/>
          <w:color w:val="0066CC"/>
          <w:sz w:val="24"/>
          <w:szCs w:val="24"/>
        </w:rPr>
        <w:t>Ad oggi non</w:t>
      </w:r>
      <w:r w:rsidRPr="00EC677C">
        <w:rPr>
          <w:rFonts w:ascii="Arial" w:hAnsi="Arial" w:cs="Arial"/>
          <w:color w:val="0066CC"/>
          <w:sz w:val="24"/>
          <w:szCs w:val="24"/>
        </w:rPr>
        <w:t xml:space="preserve"> </w:t>
      </w:r>
      <w:r w:rsidR="005878CA">
        <w:rPr>
          <w:rFonts w:ascii="Arial" w:hAnsi="Arial" w:cs="Arial"/>
          <w:sz w:val="24"/>
          <w:szCs w:val="24"/>
        </w:rPr>
        <w:t>ci</w:t>
      </w:r>
      <w:r w:rsidR="00886278">
        <w:rPr>
          <w:rFonts w:ascii="Arial" w:hAnsi="Arial" w:cs="Arial"/>
          <w:sz w:val="24"/>
          <w:szCs w:val="24"/>
        </w:rPr>
        <w:t xml:space="preserve"> sono </w:t>
      </w:r>
      <w:r w:rsidR="00886278" w:rsidRPr="00EC677C">
        <w:rPr>
          <w:rFonts w:ascii="Arial" w:hAnsi="Arial" w:cs="Arial"/>
          <w:b/>
          <w:color w:val="0066CC"/>
          <w:sz w:val="24"/>
          <w:szCs w:val="24"/>
        </w:rPr>
        <w:t>evidenze</w:t>
      </w:r>
      <w:r w:rsidR="00886278">
        <w:rPr>
          <w:rFonts w:ascii="Arial" w:hAnsi="Arial" w:cs="Arial"/>
          <w:sz w:val="24"/>
          <w:szCs w:val="24"/>
        </w:rPr>
        <w:t xml:space="preserve"> </w:t>
      </w:r>
      <w:r w:rsidR="005878CA">
        <w:rPr>
          <w:rFonts w:ascii="Arial" w:hAnsi="Arial" w:cs="Arial"/>
          <w:sz w:val="24"/>
          <w:szCs w:val="24"/>
        </w:rPr>
        <w:t xml:space="preserve">scientifiche </w:t>
      </w:r>
      <w:r w:rsidR="005878CA" w:rsidRPr="005878CA">
        <w:rPr>
          <w:rFonts w:ascii="Arial" w:hAnsi="Arial" w:cs="Arial"/>
          <w:b/>
          <w:color w:val="0070C0"/>
          <w:sz w:val="24"/>
          <w:szCs w:val="24"/>
        </w:rPr>
        <w:t>che SARS-CoV-2</w:t>
      </w:r>
      <w:r w:rsidR="005878CA" w:rsidRPr="005878CA">
        <w:rPr>
          <w:rFonts w:ascii="Arial" w:hAnsi="Arial" w:cs="Arial"/>
          <w:color w:val="0070C0"/>
          <w:sz w:val="24"/>
          <w:szCs w:val="24"/>
        </w:rPr>
        <w:t xml:space="preserve"> </w:t>
      </w:r>
      <w:r w:rsidR="005878CA" w:rsidRPr="005878CA">
        <w:rPr>
          <w:rFonts w:ascii="Arial" w:hAnsi="Arial" w:cs="Arial"/>
          <w:b/>
          <w:color w:val="0070C0"/>
          <w:sz w:val="24"/>
          <w:szCs w:val="24"/>
        </w:rPr>
        <w:t>possa essere trasmesso attraverso la via fecale o attraverso il consumo di alimenti contaminati</w:t>
      </w:r>
      <w:r w:rsidR="005878CA">
        <w:rPr>
          <w:rFonts w:ascii="Arial" w:hAnsi="Arial" w:cs="Arial"/>
          <w:sz w:val="24"/>
          <w:szCs w:val="24"/>
        </w:rPr>
        <w:t xml:space="preserve">. </w:t>
      </w:r>
      <w:r w:rsidR="000C2118">
        <w:rPr>
          <w:rFonts w:ascii="Arial" w:hAnsi="Arial" w:cs="Arial"/>
          <w:sz w:val="24"/>
          <w:szCs w:val="24"/>
        </w:rPr>
        <w:t xml:space="preserve"> </w:t>
      </w:r>
    </w:p>
    <w:p w:rsidR="00D54335" w:rsidRPr="00543AAE" w:rsidRDefault="000C2118" w:rsidP="00D54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3830">
        <w:rPr>
          <w:rFonts w:ascii="Arial" w:hAnsi="Arial" w:cs="Arial"/>
          <w:b/>
          <w:color w:val="0066CC"/>
          <w:sz w:val="24"/>
          <w:szCs w:val="24"/>
        </w:rPr>
        <w:t>T</w:t>
      </w:r>
      <w:r w:rsidR="00886278" w:rsidRPr="00393830">
        <w:rPr>
          <w:rFonts w:ascii="Arial" w:hAnsi="Arial" w:cs="Arial"/>
          <w:b/>
          <w:color w:val="0066CC"/>
          <w:sz w:val="24"/>
          <w:szCs w:val="24"/>
        </w:rPr>
        <w:t>uttavia</w:t>
      </w:r>
      <w:r>
        <w:rPr>
          <w:rFonts w:ascii="Arial" w:hAnsi="Arial" w:cs="Arial"/>
          <w:sz w:val="24"/>
          <w:szCs w:val="24"/>
        </w:rPr>
        <w:t>,</w:t>
      </w:r>
      <w:r w:rsidR="00886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nel corso dell’epidemia di COVID-19, </w:t>
      </w:r>
      <w:r w:rsidR="00886278">
        <w:rPr>
          <w:rFonts w:ascii="Arial" w:hAnsi="Arial" w:cs="Arial"/>
          <w:sz w:val="24"/>
          <w:szCs w:val="24"/>
        </w:rPr>
        <w:t xml:space="preserve">la tutela dell’igiene degli alimenti richiede </w:t>
      </w:r>
      <w:r w:rsidR="00886278" w:rsidRPr="00393830">
        <w:rPr>
          <w:rFonts w:ascii="Arial" w:hAnsi="Arial" w:cs="Arial"/>
          <w:b/>
          <w:color w:val="0066CC"/>
          <w:sz w:val="24"/>
          <w:szCs w:val="24"/>
        </w:rPr>
        <w:t>azioni aggiuntive</w:t>
      </w:r>
      <w:r w:rsidR="00886278" w:rsidRPr="00393830">
        <w:rPr>
          <w:rFonts w:ascii="Arial" w:hAnsi="Arial" w:cs="Arial"/>
          <w:color w:val="0066CC"/>
          <w:sz w:val="24"/>
          <w:szCs w:val="24"/>
        </w:rPr>
        <w:t xml:space="preserve"> </w:t>
      </w:r>
      <w:r w:rsidR="00886278">
        <w:rPr>
          <w:rFonts w:ascii="Arial" w:hAnsi="Arial" w:cs="Arial"/>
          <w:sz w:val="24"/>
          <w:szCs w:val="24"/>
        </w:rPr>
        <w:t xml:space="preserve">mirate a </w:t>
      </w:r>
      <w:r w:rsidR="00886278" w:rsidRPr="00393830">
        <w:rPr>
          <w:rFonts w:ascii="Arial" w:hAnsi="Arial" w:cs="Arial"/>
          <w:b/>
          <w:color w:val="0066CC"/>
          <w:sz w:val="24"/>
          <w:szCs w:val="24"/>
        </w:rPr>
        <w:t xml:space="preserve">circoscrivere </w:t>
      </w:r>
      <w:r w:rsidR="00886278">
        <w:rPr>
          <w:rFonts w:ascii="Arial" w:hAnsi="Arial" w:cs="Arial"/>
          <w:sz w:val="24"/>
          <w:szCs w:val="24"/>
        </w:rPr>
        <w:t xml:space="preserve">nei limiti del possibile il </w:t>
      </w:r>
      <w:r w:rsidR="00886278" w:rsidRPr="00393830">
        <w:rPr>
          <w:rFonts w:ascii="Arial" w:hAnsi="Arial" w:cs="Arial"/>
          <w:b/>
          <w:color w:val="0066CC"/>
          <w:sz w:val="24"/>
          <w:szCs w:val="24"/>
        </w:rPr>
        <w:t>rischio introdotto</w:t>
      </w:r>
      <w:r w:rsidR="00886278" w:rsidRPr="00393830">
        <w:rPr>
          <w:rFonts w:ascii="Arial" w:hAnsi="Arial" w:cs="Arial"/>
          <w:color w:val="0066CC"/>
          <w:sz w:val="24"/>
          <w:szCs w:val="24"/>
        </w:rPr>
        <w:t xml:space="preserve"> </w:t>
      </w:r>
      <w:r w:rsidR="00886278">
        <w:rPr>
          <w:rFonts w:ascii="Arial" w:hAnsi="Arial" w:cs="Arial"/>
          <w:sz w:val="24"/>
          <w:szCs w:val="24"/>
        </w:rPr>
        <w:t xml:space="preserve">dalla </w:t>
      </w:r>
      <w:r w:rsidR="00886278" w:rsidRPr="00393830">
        <w:rPr>
          <w:rFonts w:ascii="Arial" w:hAnsi="Arial" w:cs="Arial"/>
          <w:b/>
          <w:color w:val="0066CC"/>
          <w:sz w:val="24"/>
          <w:szCs w:val="24"/>
        </w:rPr>
        <w:t>presenza</w:t>
      </w:r>
      <w:r w:rsidR="00886278">
        <w:rPr>
          <w:rFonts w:ascii="Arial" w:hAnsi="Arial" w:cs="Arial"/>
          <w:sz w:val="24"/>
          <w:szCs w:val="24"/>
        </w:rPr>
        <w:t xml:space="preserve"> </w:t>
      </w:r>
      <w:r w:rsidR="00C6169F" w:rsidRPr="00393830">
        <w:rPr>
          <w:rFonts w:ascii="Arial" w:hAnsi="Arial" w:cs="Arial"/>
          <w:sz w:val="24"/>
          <w:szCs w:val="24"/>
        </w:rPr>
        <w:t xml:space="preserve">di </w:t>
      </w:r>
      <w:r w:rsidR="00C6169F" w:rsidRPr="00393830">
        <w:rPr>
          <w:rFonts w:ascii="Arial" w:hAnsi="Arial" w:cs="Arial"/>
          <w:b/>
          <w:color w:val="0066CC"/>
          <w:sz w:val="24"/>
          <w:szCs w:val="24"/>
        </w:rPr>
        <w:t xml:space="preserve">soggetti potenzialmente </w:t>
      </w:r>
      <w:proofErr w:type="spellStart"/>
      <w:r w:rsidR="00C6169F" w:rsidRPr="00393830">
        <w:rPr>
          <w:rFonts w:ascii="Arial" w:hAnsi="Arial" w:cs="Arial"/>
          <w:b/>
          <w:color w:val="0066CC"/>
          <w:sz w:val="24"/>
          <w:szCs w:val="24"/>
        </w:rPr>
        <w:t>infetti</w:t>
      </w:r>
      <w:proofErr w:type="spellEnd"/>
      <w:r w:rsidR="00C6169F" w:rsidRPr="00393830">
        <w:rPr>
          <w:rFonts w:ascii="Arial" w:hAnsi="Arial" w:cs="Arial"/>
          <w:color w:val="0066CC"/>
          <w:sz w:val="24"/>
          <w:szCs w:val="24"/>
        </w:rPr>
        <w:t xml:space="preserve"> </w:t>
      </w:r>
      <w:r w:rsidR="00C6169F" w:rsidRPr="00543AAE">
        <w:rPr>
          <w:rFonts w:ascii="Arial" w:hAnsi="Arial" w:cs="Arial"/>
          <w:sz w:val="24"/>
          <w:szCs w:val="24"/>
        </w:rPr>
        <w:t>in ambiti destinati alla produzione e com</w:t>
      </w:r>
      <w:r w:rsidR="007B7C73">
        <w:rPr>
          <w:rFonts w:ascii="Arial" w:hAnsi="Arial" w:cs="Arial"/>
          <w:sz w:val="24"/>
          <w:szCs w:val="24"/>
        </w:rPr>
        <w:t>mercializzazione degli alimenti.</w:t>
      </w:r>
    </w:p>
    <w:p w:rsidR="00D77EF7" w:rsidRPr="00393830" w:rsidRDefault="00D77EF7" w:rsidP="00D77EF7">
      <w:pPr>
        <w:spacing w:after="0" w:line="240" w:lineRule="auto"/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543AAE">
        <w:rPr>
          <w:rFonts w:ascii="Arial" w:hAnsi="Arial" w:cs="Arial"/>
          <w:sz w:val="24"/>
          <w:szCs w:val="24"/>
        </w:rPr>
        <w:t>L</w:t>
      </w:r>
      <w:r w:rsidR="00CF2A79" w:rsidRPr="00543AAE">
        <w:rPr>
          <w:rFonts w:ascii="Arial" w:hAnsi="Arial" w:cs="Arial"/>
          <w:sz w:val="24"/>
          <w:szCs w:val="24"/>
        </w:rPr>
        <w:t xml:space="preserve">a </w:t>
      </w:r>
      <w:r w:rsidR="00CF2A79" w:rsidRPr="00393830">
        <w:rPr>
          <w:rFonts w:ascii="Arial" w:hAnsi="Arial" w:cs="Arial"/>
          <w:b/>
          <w:color w:val="00B050"/>
          <w:sz w:val="24"/>
          <w:szCs w:val="24"/>
        </w:rPr>
        <w:t>normativa in materia di sicurezza alimentare</w:t>
      </w:r>
      <w:r w:rsidR="00664C58">
        <w:rPr>
          <w:rFonts w:ascii="Arial" w:hAnsi="Arial" w:cs="Arial"/>
          <w:sz w:val="24"/>
          <w:szCs w:val="24"/>
        </w:rPr>
        <w:t>,</w:t>
      </w:r>
      <w:r w:rsidR="00BF27B8">
        <w:rPr>
          <w:rFonts w:ascii="Arial" w:hAnsi="Arial" w:cs="Arial"/>
          <w:sz w:val="24"/>
          <w:szCs w:val="24"/>
        </w:rPr>
        <w:t xml:space="preserve"> finalizzata a garantire la </w:t>
      </w:r>
      <w:r w:rsidR="008776D9">
        <w:rPr>
          <w:rFonts w:ascii="Arial" w:hAnsi="Arial" w:cs="Arial"/>
          <w:sz w:val="24"/>
          <w:szCs w:val="24"/>
        </w:rPr>
        <w:t xml:space="preserve">salute </w:t>
      </w:r>
      <w:r w:rsidR="00BF27B8">
        <w:rPr>
          <w:rFonts w:ascii="Arial" w:hAnsi="Arial" w:cs="Arial"/>
          <w:sz w:val="24"/>
          <w:szCs w:val="24"/>
        </w:rPr>
        <w:t>del consumatore</w:t>
      </w:r>
      <w:r w:rsidR="005A5D7B" w:rsidRPr="00543AAE">
        <w:rPr>
          <w:rFonts w:ascii="Arial" w:hAnsi="Arial" w:cs="Arial"/>
          <w:sz w:val="24"/>
          <w:szCs w:val="24"/>
        </w:rPr>
        <w:t xml:space="preserve"> rispetto alle malattie a trasmissione alimentare</w:t>
      </w:r>
      <w:r w:rsidR="008776D9">
        <w:rPr>
          <w:rFonts w:ascii="Arial" w:hAnsi="Arial" w:cs="Arial"/>
          <w:sz w:val="24"/>
          <w:szCs w:val="24"/>
        </w:rPr>
        <w:t>,</w:t>
      </w:r>
      <w:r w:rsidRPr="00543AAE">
        <w:rPr>
          <w:rFonts w:ascii="Arial" w:hAnsi="Arial" w:cs="Arial"/>
          <w:sz w:val="24"/>
          <w:szCs w:val="24"/>
        </w:rPr>
        <w:t xml:space="preserve"> </w:t>
      </w:r>
      <w:r w:rsidR="005A5D7B" w:rsidRPr="00543AAE">
        <w:rPr>
          <w:rFonts w:ascii="Arial" w:hAnsi="Arial" w:cs="Arial"/>
          <w:sz w:val="24"/>
          <w:szCs w:val="24"/>
        </w:rPr>
        <w:t>sia d</w:t>
      </w:r>
      <w:r w:rsidR="008776D9">
        <w:rPr>
          <w:rFonts w:ascii="Arial" w:hAnsi="Arial" w:cs="Arial"/>
          <w:sz w:val="24"/>
          <w:szCs w:val="24"/>
        </w:rPr>
        <w:t>i origine batterica che virale,</w:t>
      </w:r>
      <w:r w:rsidR="00097DF3">
        <w:rPr>
          <w:rFonts w:ascii="Arial" w:hAnsi="Arial" w:cs="Arial"/>
          <w:sz w:val="24"/>
          <w:szCs w:val="24"/>
        </w:rPr>
        <w:t xml:space="preserve"> p</w:t>
      </w:r>
      <w:r w:rsidR="005A5D7B" w:rsidRPr="00543AAE">
        <w:rPr>
          <w:rFonts w:ascii="Arial" w:hAnsi="Arial" w:cs="Arial"/>
          <w:sz w:val="24"/>
          <w:szCs w:val="24"/>
        </w:rPr>
        <w:t>revede</w:t>
      </w:r>
      <w:r w:rsidRPr="00543AAE">
        <w:rPr>
          <w:rFonts w:ascii="Arial" w:hAnsi="Arial" w:cs="Arial"/>
          <w:sz w:val="24"/>
          <w:szCs w:val="24"/>
        </w:rPr>
        <w:t xml:space="preserve"> interventi di controllo in tutte le fasi della catena alimentare, passando da un </w:t>
      </w:r>
      <w:r w:rsidRPr="00393830">
        <w:rPr>
          <w:rFonts w:ascii="Arial" w:hAnsi="Arial" w:cs="Arial"/>
          <w:b/>
          <w:color w:val="00B050"/>
          <w:sz w:val="24"/>
          <w:szCs w:val="24"/>
        </w:rPr>
        <w:t>approccio</w:t>
      </w:r>
      <w:r w:rsidRPr="00543AAE">
        <w:rPr>
          <w:rFonts w:ascii="Arial" w:hAnsi="Arial" w:cs="Arial"/>
          <w:sz w:val="24"/>
          <w:szCs w:val="24"/>
        </w:rPr>
        <w:t xml:space="preserve"> prevalentemente repressivo ad uno </w:t>
      </w:r>
      <w:r w:rsidRPr="00393830">
        <w:rPr>
          <w:rFonts w:ascii="Arial" w:hAnsi="Arial" w:cs="Arial"/>
          <w:b/>
          <w:color w:val="00B050"/>
          <w:sz w:val="24"/>
          <w:szCs w:val="24"/>
        </w:rPr>
        <w:t>preventivo</w:t>
      </w:r>
      <w:r w:rsidRPr="00543AAE">
        <w:rPr>
          <w:rFonts w:ascii="Arial" w:hAnsi="Arial" w:cs="Arial"/>
          <w:sz w:val="24"/>
          <w:szCs w:val="24"/>
        </w:rPr>
        <w:t xml:space="preserve"> che attribuisce </w:t>
      </w:r>
      <w:r w:rsidRPr="00393830">
        <w:rPr>
          <w:rFonts w:ascii="Arial" w:hAnsi="Arial" w:cs="Arial"/>
          <w:sz w:val="24"/>
          <w:szCs w:val="24"/>
        </w:rPr>
        <w:t>all’</w:t>
      </w:r>
      <w:r w:rsidRPr="00393830">
        <w:rPr>
          <w:rFonts w:ascii="Arial" w:hAnsi="Arial" w:cs="Arial"/>
          <w:b/>
          <w:color w:val="00B050"/>
          <w:sz w:val="24"/>
          <w:szCs w:val="24"/>
        </w:rPr>
        <w:t>operatore del settore alimentare (OSA)</w:t>
      </w:r>
      <w:r w:rsidRPr="00543AAE">
        <w:rPr>
          <w:rFonts w:ascii="Arial" w:hAnsi="Arial" w:cs="Arial"/>
          <w:sz w:val="24"/>
          <w:szCs w:val="24"/>
        </w:rPr>
        <w:t xml:space="preserve"> la </w:t>
      </w:r>
      <w:r w:rsidRPr="00393830">
        <w:rPr>
          <w:rFonts w:ascii="Arial" w:hAnsi="Arial" w:cs="Arial"/>
          <w:b/>
          <w:color w:val="00B050"/>
          <w:sz w:val="24"/>
          <w:szCs w:val="24"/>
        </w:rPr>
        <w:t>responsabilità principale</w:t>
      </w:r>
      <w:r w:rsidRPr="00393830">
        <w:rPr>
          <w:rFonts w:ascii="Arial" w:hAnsi="Arial" w:cs="Arial"/>
          <w:color w:val="00B050"/>
          <w:sz w:val="24"/>
          <w:szCs w:val="24"/>
        </w:rPr>
        <w:t xml:space="preserve"> </w:t>
      </w:r>
      <w:r w:rsidRPr="00543AAE">
        <w:rPr>
          <w:rFonts w:ascii="Arial" w:hAnsi="Arial" w:cs="Arial"/>
          <w:sz w:val="24"/>
          <w:szCs w:val="24"/>
        </w:rPr>
        <w:t xml:space="preserve">per la salubrità dell’alimento da lui prodotto, trasformato, </w:t>
      </w:r>
      <w:r w:rsidR="00F44F8C">
        <w:rPr>
          <w:rFonts w:ascii="Arial" w:hAnsi="Arial" w:cs="Arial"/>
          <w:sz w:val="24"/>
          <w:szCs w:val="24"/>
        </w:rPr>
        <w:t>distribuito</w:t>
      </w:r>
      <w:r w:rsidRPr="00543AAE">
        <w:rPr>
          <w:rFonts w:ascii="Arial" w:hAnsi="Arial" w:cs="Arial"/>
          <w:sz w:val="24"/>
          <w:szCs w:val="24"/>
        </w:rPr>
        <w:t xml:space="preserve"> e coinvolge </w:t>
      </w:r>
      <w:r w:rsidRPr="00393830">
        <w:rPr>
          <w:rFonts w:ascii="Arial" w:hAnsi="Arial" w:cs="Arial"/>
          <w:color w:val="00B050"/>
          <w:sz w:val="24"/>
          <w:szCs w:val="24"/>
        </w:rPr>
        <w:t xml:space="preserve">il </w:t>
      </w:r>
      <w:r w:rsidRPr="00393830">
        <w:rPr>
          <w:rFonts w:ascii="Arial" w:hAnsi="Arial" w:cs="Arial"/>
          <w:b/>
          <w:color w:val="00B050"/>
          <w:sz w:val="24"/>
          <w:szCs w:val="24"/>
        </w:rPr>
        <w:t>consumatore</w:t>
      </w:r>
      <w:r w:rsidRPr="00393830">
        <w:rPr>
          <w:rFonts w:ascii="Arial" w:hAnsi="Arial" w:cs="Arial"/>
          <w:color w:val="00B050"/>
          <w:sz w:val="24"/>
          <w:szCs w:val="24"/>
        </w:rPr>
        <w:t xml:space="preserve"> </w:t>
      </w:r>
      <w:r w:rsidRPr="00543AAE">
        <w:rPr>
          <w:rFonts w:ascii="Arial" w:hAnsi="Arial" w:cs="Arial"/>
          <w:sz w:val="24"/>
          <w:szCs w:val="24"/>
        </w:rPr>
        <w:t xml:space="preserve">come </w:t>
      </w:r>
      <w:r w:rsidRPr="00393830">
        <w:rPr>
          <w:rFonts w:ascii="Arial" w:hAnsi="Arial" w:cs="Arial"/>
          <w:b/>
          <w:color w:val="00B050"/>
          <w:sz w:val="24"/>
          <w:szCs w:val="24"/>
        </w:rPr>
        <w:t>parte attiva della sicurezza alimentare</w:t>
      </w:r>
      <w:r w:rsidRPr="00393830">
        <w:rPr>
          <w:rFonts w:ascii="Arial" w:hAnsi="Arial" w:cs="Arial"/>
          <w:color w:val="00B050"/>
          <w:sz w:val="24"/>
          <w:szCs w:val="24"/>
        </w:rPr>
        <w:t>.</w:t>
      </w:r>
    </w:p>
    <w:p w:rsidR="00BF585E" w:rsidRPr="00393830" w:rsidRDefault="00097DF3" w:rsidP="008776D9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93830">
        <w:rPr>
          <w:rFonts w:ascii="Arial" w:hAnsi="Arial" w:cs="Arial"/>
          <w:b/>
          <w:color w:val="FF0000"/>
          <w:sz w:val="24"/>
          <w:szCs w:val="24"/>
        </w:rPr>
        <w:t>La qualità igienica e la sicurezza di un alimento è legata soprattutto ai comportamenti adottati da tutti coloro che intervengono nelle diverse fasi della lavorazione dell</w:t>
      </w:r>
      <w:r w:rsidR="00BF585E" w:rsidRPr="00393830">
        <w:rPr>
          <w:rFonts w:ascii="Arial" w:hAnsi="Arial" w:cs="Arial"/>
          <w:b/>
          <w:color w:val="FF0000"/>
          <w:sz w:val="24"/>
          <w:szCs w:val="24"/>
        </w:rPr>
        <w:t>o stesso.</w:t>
      </w:r>
    </w:p>
    <w:p w:rsidR="00BF585E" w:rsidRPr="00543AAE" w:rsidRDefault="00097DF3" w:rsidP="003F2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576D">
        <w:rPr>
          <w:rFonts w:ascii="Arial" w:hAnsi="Arial" w:cs="Arial"/>
          <w:sz w:val="24"/>
          <w:szCs w:val="24"/>
        </w:rPr>
        <w:tab/>
      </w:r>
      <w:r w:rsidR="00BF585E">
        <w:rPr>
          <w:rFonts w:ascii="Arial" w:hAnsi="Arial" w:cs="Arial"/>
          <w:sz w:val="24"/>
          <w:szCs w:val="24"/>
        </w:rPr>
        <w:t xml:space="preserve">Pertanto le </w:t>
      </w:r>
      <w:r w:rsidR="00BF585E" w:rsidRPr="00393830">
        <w:rPr>
          <w:rFonts w:ascii="Arial" w:hAnsi="Arial" w:cs="Arial"/>
          <w:b/>
          <w:color w:val="FF00FF"/>
          <w:sz w:val="24"/>
          <w:szCs w:val="24"/>
        </w:rPr>
        <w:t>buone pratiche igieniche</w:t>
      </w:r>
      <w:r w:rsidR="00BF585E">
        <w:rPr>
          <w:rFonts w:ascii="Arial" w:hAnsi="Arial" w:cs="Arial"/>
          <w:sz w:val="24"/>
          <w:szCs w:val="24"/>
        </w:rPr>
        <w:t xml:space="preserve"> e </w:t>
      </w:r>
      <w:r w:rsidR="00BF585E" w:rsidRPr="00393830">
        <w:rPr>
          <w:rFonts w:ascii="Arial" w:hAnsi="Arial" w:cs="Arial"/>
          <w:b/>
          <w:color w:val="FF00FF"/>
          <w:sz w:val="24"/>
          <w:szCs w:val="24"/>
        </w:rPr>
        <w:t>agricole</w:t>
      </w:r>
      <w:r w:rsidR="00BF585E">
        <w:rPr>
          <w:rFonts w:ascii="Arial" w:hAnsi="Arial" w:cs="Arial"/>
          <w:sz w:val="24"/>
          <w:szCs w:val="24"/>
        </w:rPr>
        <w:t xml:space="preserve"> </w:t>
      </w:r>
      <w:r w:rsidR="00C074FD">
        <w:rPr>
          <w:rFonts w:ascii="Arial" w:hAnsi="Arial" w:cs="Arial"/>
          <w:sz w:val="24"/>
          <w:szCs w:val="24"/>
        </w:rPr>
        <w:t xml:space="preserve">in adozione </w:t>
      </w:r>
      <w:r w:rsidR="00BF585E">
        <w:rPr>
          <w:rFonts w:ascii="Arial" w:hAnsi="Arial" w:cs="Arial"/>
          <w:sz w:val="24"/>
          <w:szCs w:val="24"/>
        </w:rPr>
        <w:t xml:space="preserve">costituiscono un elemento fondamentale per prevenire la contaminazione degli alimenti da parte di </w:t>
      </w:r>
      <w:r w:rsidR="00BF585E">
        <w:rPr>
          <w:rFonts w:ascii="Arial" w:hAnsi="Arial" w:cs="Arial"/>
          <w:sz w:val="24"/>
          <w:szCs w:val="24"/>
        </w:rPr>
        <w:lastRenderedPageBreak/>
        <w:t>microrganismi patogeni per l’uomo</w:t>
      </w:r>
      <w:r w:rsidR="00C074FD">
        <w:rPr>
          <w:rFonts w:ascii="Arial" w:hAnsi="Arial" w:cs="Arial"/>
          <w:sz w:val="24"/>
          <w:szCs w:val="24"/>
        </w:rPr>
        <w:t xml:space="preserve"> e </w:t>
      </w:r>
      <w:r w:rsidR="00C074FD" w:rsidRPr="00393830">
        <w:rPr>
          <w:rFonts w:ascii="Arial" w:hAnsi="Arial" w:cs="Arial"/>
          <w:b/>
          <w:color w:val="FF00FF"/>
          <w:sz w:val="24"/>
          <w:szCs w:val="24"/>
        </w:rPr>
        <w:t>rappresentano</w:t>
      </w:r>
      <w:r w:rsidR="00C074FD" w:rsidRPr="00543AAE">
        <w:rPr>
          <w:rFonts w:ascii="Arial" w:hAnsi="Arial" w:cs="Arial"/>
          <w:sz w:val="24"/>
          <w:szCs w:val="24"/>
        </w:rPr>
        <w:t xml:space="preserve"> un </w:t>
      </w:r>
      <w:r w:rsidR="00C074FD" w:rsidRPr="00393830">
        <w:rPr>
          <w:rFonts w:ascii="Arial" w:hAnsi="Arial" w:cs="Arial"/>
          <w:b/>
          <w:color w:val="FF00FF"/>
          <w:sz w:val="24"/>
          <w:szCs w:val="24"/>
        </w:rPr>
        <w:t>approccio idoneo</w:t>
      </w:r>
      <w:r w:rsidR="00C074FD" w:rsidRPr="00393830">
        <w:rPr>
          <w:rFonts w:ascii="Arial" w:hAnsi="Arial" w:cs="Arial"/>
          <w:color w:val="FF00FF"/>
          <w:sz w:val="24"/>
          <w:szCs w:val="24"/>
        </w:rPr>
        <w:t xml:space="preserve"> </w:t>
      </w:r>
      <w:r w:rsidR="00C074FD" w:rsidRPr="00543AAE">
        <w:rPr>
          <w:rFonts w:ascii="Arial" w:hAnsi="Arial" w:cs="Arial"/>
          <w:sz w:val="24"/>
          <w:szCs w:val="24"/>
        </w:rPr>
        <w:t xml:space="preserve">anche nei confronti della </w:t>
      </w:r>
      <w:r w:rsidR="00E418D4" w:rsidRPr="00393830">
        <w:rPr>
          <w:rFonts w:ascii="Arial" w:hAnsi="Arial" w:cs="Arial"/>
          <w:b/>
          <w:color w:val="FF00FF"/>
          <w:sz w:val="24"/>
          <w:szCs w:val="24"/>
        </w:rPr>
        <w:t xml:space="preserve">prevenzione della </w:t>
      </w:r>
      <w:r w:rsidR="00C074FD" w:rsidRPr="00393830">
        <w:rPr>
          <w:rFonts w:ascii="Arial" w:hAnsi="Arial" w:cs="Arial"/>
          <w:b/>
          <w:color w:val="FF00FF"/>
          <w:sz w:val="24"/>
          <w:szCs w:val="24"/>
        </w:rPr>
        <w:t>diffusione del SARS-CoV-2.</w:t>
      </w:r>
    </w:p>
    <w:p w:rsidR="00510C19" w:rsidRPr="00502934" w:rsidRDefault="0094323D" w:rsidP="00F36A21">
      <w:pPr>
        <w:spacing w:after="0" w:line="240" w:lineRule="auto"/>
        <w:ind w:firstLine="429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76D9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questo momento è </w:t>
      </w:r>
      <w:r w:rsidRPr="00502934">
        <w:rPr>
          <w:rFonts w:ascii="Arial" w:hAnsi="Arial" w:cs="Arial"/>
          <w:b/>
          <w:color w:val="00B050"/>
          <w:sz w:val="24"/>
          <w:szCs w:val="24"/>
        </w:rPr>
        <w:t>fondamentale</w:t>
      </w:r>
      <w:r w:rsidR="00F36A21">
        <w:rPr>
          <w:rFonts w:ascii="Arial" w:hAnsi="Arial" w:cs="Arial"/>
          <w:sz w:val="24"/>
          <w:szCs w:val="24"/>
        </w:rPr>
        <w:t xml:space="preserve"> </w:t>
      </w:r>
      <w:r w:rsidR="00F36A21" w:rsidRPr="00502934">
        <w:rPr>
          <w:rFonts w:ascii="Arial" w:hAnsi="Arial" w:cs="Arial"/>
          <w:b/>
          <w:color w:val="00B050"/>
          <w:sz w:val="24"/>
          <w:szCs w:val="24"/>
        </w:rPr>
        <w:t>per ridurre il rischio di contaminazione delle superfici incluse quelle degli alimenti e degli imballaggi e la trasmissione interumana del virus</w:t>
      </w:r>
      <w:r w:rsidRPr="00502934">
        <w:rPr>
          <w:rFonts w:ascii="Arial" w:hAnsi="Arial" w:cs="Arial"/>
          <w:b/>
          <w:color w:val="00B050"/>
          <w:sz w:val="24"/>
          <w:szCs w:val="24"/>
        </w:rPr>
        <w:t xml:space="preserve"> SARS-CoV-</w:t>
      </w:r>
      <w:proofErr w:type="gramStart"/>
      <w:r w:rsidRPr="00502934">
        <w:rPr>
          <w:rFonts w:ascii="Arial" w:hAnsi="Arial" w:cs="Arial"/>
          <w:b/>
          <w:color w:val="00B050"/>
          <w:sz w:val="24"/>
          <w:szCs w:val="24"/>
        </w:rPr>
        <w:t xml:space="preserve">2 </w:t>
      </w:r>
      <w:r w:rsidR="00510C19" w:rsidRPr="00502934">
        <w:rPr>
          <w:rFonts w:ascii="Arial" w:hAnsi="Arial" w:cs="Arial"/>
          <w:b/>
          <w:color w:val="00B050"/>
          <w:sz w:val="24"/>
          <w:szCs w:val="24"/>
        </w:rPr>
        <w:t>:</w:t>
      </w:r>
      <w:proofErr w:type="gramEnd"/>
    </w:p>
    <w:p w:rsidR="007B7C73" w:rsidRDefault="001727B5" w:rsidP="00510C1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r</w:t>
      </w:r>
      <w:r w:rsidR="00F36A21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afforzare </w:t>
      </w:r>
      <w:r w:rsidR="008776D9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l’adesione scrupolosa alle </w:t>
      </w:r>
      <w:r w:rsidR="007B7C73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misure di igiene</w:t>
      </w:r>
      <w:r w:rsidR="00A41C36" w:rsidRPr="00502934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A41C36" w:rsidRPr="00510C19">
        <w:rPr>
          <w:rFonts w:ascii="Arial" w:hAnsi="Arial" w:cs="Arial"/>
          <w:sz w:val="24"/>
          <w:szCs w:val="24"/>
        </w:rPr>
        <w:t>in tutte le fasi di produzione, somministrazione, commercial</w:t>
      </w:r>
      <w:r w:rsidR="00510C19" w:rsidRPr="00510C19">
        <w:rPr>
          <w:rFonts w:ascii="Arial" w:hAnsi="Arial" w:cs="Arial"/>
          <w:sz w:val="24"/>
          <w:szCs w:val="24"/>
        </w:rPr>
        <w:t>izzazione e vendita di alimenti;</w:t>
      </w:r>
    </w:p>
    <w:p w:rsidR="00510C19" w:rsidRDefault="00F36A21" w:rsidP="00510C1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riorganizzare i</w:t>
      </w:r>
      <w:r w:rsidR="00510C19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processi</w:t>
      </w:r>
      <w:r w:rsidR="00510C19" w:rsidRPr="00502934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510C19">
        <w:rPr>
          <w:rFonts w:ascii="Arial" w:hAnsi="Arial" w:cs="Arial"/>
          <w:sz w:val="24"/>
          <w:szCs w:val="24"/>
        </w:rPr>
        <w:t>al fine di garantire il distanziamento sociale e tra lavoratori;</w:t>
      </w:r>
    </w:p>
    <w:p w:rsidR="00510C19" w:rsidRPr="00502934" w:rsidRDefault="00F36A21" w:rsidP="00510C1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mettere in atto azioni per</w:t>
      </w:r>
      <w:r w:rsidR="00510C19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7751A2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garantire</w:t>
      </w:r>
      <w:r w:rsidR="008651F5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510C19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l’igiene dei prodotti </w:t>
      </w:r>
      <w:r w:rsidR="006931EC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venduti</w:t>
      </w:r>
      <w:r w:rsidR="008651F5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o somministrati</w:t>
      </w:r>
      <w:r w:rsidR="00510C19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;</w:t>
      </w:r>
    </w:p>
    <w:p w:rsidR="00510C19" w:rsidRDefault="004E352D" w:rsidP="00510C1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2934">
        <w:rPr>
          <w:rFonts w:ascii="Arial" w:hAnsi="Arial" w:cs="Arial"/>
          <w:color w:val="943634" w:themeColor="accent2" w:themeShade="BF"/>
          <w:sz w:val="24"/>
          <w:szCs w:val="24"/>
        </w:rPr>
        <w:t>mettere a</w:t>
      </w:r>
      <w:r w:rsidRPr="00502934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disposizione</w:t>
      </w:r>
      <w:r w:rsidRPr="00502934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Pr="00A057AB">
        <w:rPr>
          <w:rFonts w:ascii="Arial" w:hAnsi="Arial" w:cs="Arial"/>
          <w:sz w:val="24"/>
          <w:szCs w:val="24"/>
        </w:rPr>
        <w:t xml:space="preserve">della clientela </w:t>
      </w: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prodotti igienizzanti </w:t>
      </w:r>
      <w:r w:rsidRPr="00A057AB">
        <w:rPr>
          <w:rFonts w:ascii="Arial" w:hAnsi="Arial" w:cs="Arial"/>
          <w:sz w:val="24"/>
          <w:szCs w:val="24"/>
        </w:rPr>
        <w:t>per mani</w:t>
      </w:r>
      <w:r w:rsidR="00A057AB">
        <w:rPr>
          <w:rFonts w:ascii="Arial" w:hAnsi="Arial" w:cs="Arial"/>
          <w:b/>
          <w:sz w:val="24"/>
          <w:szCs w:val="24"/>
        </w:rPr>
        <w:t xml:space="preserve">, </w:t>
      </w:r>
      <w:r w:rsidR="00A057AB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guanti monouso</w:t>
      </w:r>
      <w:r w:rsidR="00A057AB" w:rsidRPr="00502934">
        <w:rPr>
          <w:rFonts w:ascii="Arial" w:hAnsi="Arial" w:cs="Arial"/>
          <w:b/>
          <w:color w:val="05EFFB"/>
          <w:sz w:val="24"/>
          <w:szCs w:val="24"/>
        </w:rPr>
        <w:t xml:space="preserve"> </w:t>
      </w:r>
      <w:r w:rsidR="00A057AB">
        <w:rPr>
          <w:rFonts w:ascii="Arial" w:hAnsi="Arial" w:cs="Arial"/>
          <w:sz w:val="24"/>
          <w:szCs w:val="24"/>
        </w:rPr>
        <w:t>rispondenti alle specifiche per i materiali a contatto con alimenti (MOCA)</w:t>
      </w:r>
      <w:r w:rsidR="00A057AB">
        <w:rPr>
          <w:rFonts w:ascii="Arial" w:hAnsi="Arial" w:cs="Arial"/>
          <w:b/>
          <w:sz w:val="24"/>
          <w:szCs w:val="24"/>
        </w:rPr>
        <w:t xml:space="preserve"> </w:t>
      </w:r>
      <w:r w:rsidR="00A057AB" w:rsidRPr="00A057AB">
        <w:rPr>
          <w:rFonts w:ascii="Arial" w:hAnsi="Arial" w:cs="Arial"/>
          <w:sz w:val="24"/>
          <w:szCs w:val="24"/>
        </w:rPr>
        <w:t>in tutte le aree con vendita di alimenti</w:t>
      </w:r>
      <w:r w:rsidR="00A057AB">
        <w:rPr>
          <w:rFonts w:ascii="Arial" w:hAnsi="Arial" w:cs="Arial"/>
          <w:b/>
          <w:sz w:val="24"/>
          <w:szCs w:val="24"/>
        </w:rPr>
        <w:t xml:space="preserve"> </w:t>
      </w:r>
      <w:r w:rsidR="00A057AB" w:rsidRPr="00502934">
        <w:rPr>
          <w:rFonts w:ascii="Arial" w:hAnsi="Arial" w:cs="Arial"/>
          <w:sz w:val="24"/>
          <w:szCs w:val="24"/>
        </w:rPr>
        <w:t>sfusi (ortofrutta, panetteria);</w:t>
      </w:r>
    </w:p>
    <w:p w:rsidR="009B15A7" w:rsidRPr="00502934" w:rsidRDefault="002E7B05" w:rsidP="00F465D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utilizzare</w:t>
      </w:r>
      <w:r w:rsidRPr="00F465D3">
        <w:rPr>
          <w:rFonts w:ascii="Arial" w:hAnsi="Arial" w:cs="Arial"/>
          <w:b/>
          <w:sz w:val="24"/>
          <w:szCs w:val="24"/>
        </w:rPr>
        <w:t xml:space="preserve"> </w:t>
      </w:r>
      <w:r w:rsidR="00F465D3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durante la produzione, trasformazione, manipolazione e vendita di alimenti </w:t>
      </w: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le</w:t>
      </w:r>
      <w:r w:rsidRPr="00502934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mascherine</w:t>
      </w:r>
      <w:r w:rsidRPr="00F465D3">
        <w:rPr>
          <w:rFonts w:ascii="Arial" w:hAnsi="Arial" w:cs="Arial"/>
          <w:sz w:val="24"/>
          <w:szCs w:val="24"/>
        </w:rPr>
        <w:t xml:space="preserve"> </w:t>
      </w: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per ridurre la possibilità della deposizione del virus sugli alimenti in presenza di soggetti inconsapevolmente infetti e i guanti ad uso alimentare</w:t>
      </w:r>
      <w:r w:rsidR="00920F78"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>.</w:t>
      </w:r>
      <w:r w:rsidRPr="0050293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:rsidR="004112F4" w:rsidRDefault="004112F4" w:rsidP="00A6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D82" w:rsidRDefault="00525D82" w:rsidP="00A65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81" w:rsidRPr="00525D82" w:rsidRDefault="00070DD7" w:rsidP="00CF2A79">
      <w:pPr>
        <w:spacing w:after="0" w:line="240" w:lineRule="auto"/>
        <w:jc w:val="center"/>
        <w:rPr>
          <w:rFonts w:ascii="Arial" w:hAnsi="Arial" w:cs="Arial"/>
          <w:b/>
          <w:outline/>
          <w:color w:val="FF00F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5D82">
        <w:rPr>
          <w:rFonts w:ascii="Arial" w:hAnsi="Arial" w:cs="Arial"/>
          <w:b/>
          <w:outline/>
          <w:color w:val="FF00F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Norme</w:t>
      </w:r>
      <w:r w:rsidR="004112F4" w:rsidRPr="00525D82">
        <w:rPr>
          <w:rFonts w:ascii="Arial" w:hAnsi="Arial" w:cs="Arial"/>
          <w:b/>
          <w:outline/>
          <w:color w:val="FF00F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igieniche e precauzioni</w:t>
      </w:r>
      <w:r w:rsidR="00E3742F" w:rsidRPr="00525D82">
        <w:rPr>
          <w:rFonts w:ascii="Arial" w:hAnsi="Arial" w:cs="Arial"/>
          <w:b/>
          <w:outline/>
          <w:color w:val="FF00F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112F4" w:rsidRPr="00525D82">
        <w:rPr>
          <w:rFonts w:ascii="Arial" w:hAnsi="Arial" w:cs="Arial"/>
          <w:b/>
          <w:outline/>
          <w:color w:val="FF00F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nella fase di produzione</w:t>
      </w:r>
      <w:r w:rsidR="00F83228" w:rsidRPr="00525D82">
        <w:rPr>
          <w:rFonts w:ascii="Arial" w:hAnsi="Arial" w:cs="Arial"/>
          <w:b/>
          <w:outline/>
          <w:color w:val="FF00F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commercializzazione e vendita </w:t>
      </w:r>
      <w:r w:rsidR="004112F4" w:rsidRPr="00525D82">
        <w:rPr>
          <w:rFonts w:ascii="Arial" w:hAnsi="Arial" w:cs="Arial"/>
          <w:b/>
          <w:outline/>
          <w:color w:val="FF00FF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degli alimenti</w:t>
      </w:r>
    </w:p>
    <w:p w:rsidR="00920F78" w:rsidRDefault="00920F78" w:rsidP="00CF2A79">
      <w:pPr>
        <w:spacing w:after="0" w:line="240" w:lineRule="auto"/>
        <w:jc w:val="center"/>
        <w:rPr>
          <w:rFonts w:ascii="Arial" w:hAnsi="Arial" w:cs="Arial"/>
          <w:b/>
          <w:outline/>
          <w:color w:val="C0504D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25D82" w:rsidRPr="0025480C" w:rsidRDefault="00525D82" w:rsidP="00CF2A79">
      <w:pPr>
        <w:spacing w:after="0" w:line="240" w:lineRule="auto"/>
        <w:jc w:val="center"/>
        <w:rPr>
          <w:rFonts w:ascii="Arial" w:hAnsi="Arial" w:cs="Arial"/>
          <w:b/>
          <w:outline/>
          <w:color w:val="C0504D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9229A" w:rsidRPr="00A5585B" w:rsidRDefault="0009229A" w:rsidP="0009229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921">
        <w:rPr>
          <w:rFonts w:ascii="Arial" w:hAnsi="Arial" w:cs="Arial"/>
          <w:b/>
          <w:color w:val="0070C0"/>
          <w:sz w:val="24"/>
          <w:szCs w:val="24"/>
        </w:rPr>
        <w:t>Rigorosa applicazione del principio di astensione dal lavoro</w:t>
      </w:r>
      <w:r w:rsidRPr="002F4921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 xml:space="preserve">del personale che accusi </w:t>
      </w:r>
      <w:r w:rsidRPr="002F4921">
        <w:rPr>
          <w:rFonts w:ascii="Arial" w:hAnsi="Arial" w:cs="Arial"/>
          <w:b/>
          <w:color w:val="0066CC"/>
          <w:sz w:val="24"/>
          <w:szCs w:val="24"/>
        </w:rPr>
        <w:t>sintomatologia</w:t>
      </w:r>
      <w:r w:rsidRPr="00A5585B">
        <w:rPr>
          <w:rFonts w:ascii="Arial" w:hAnsi="Arial" w:cs="Arial"/>
          <w:sz w:val="24"/>
          <w:szCs w:val="24"/>
        </w:rPr>
        <w:t xml:space="preserve"> compatibile con </w:t>
      </w:r>
      <w:r w:rsidRPr="002F4921">
        <w:rPr>
          <w:rFonts w:ascii="Arial" w:hAnsi="Arial" w:cs="Arial"/>
          <w:b/>
          <w:color w:val="0070C0"/>
          <w:sz w:val="24"/>
          <w:szCs w:val="24"/>
        </w:rPr>
        <w:t>malattie trasmissibili con alimenti</w:t>
      </w:r>
      <w:r w:rsidRPr="002F4921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 xml:space="preserve">(Reg. CE 852/2004 o, in ottemperanza alle indicazioni per fronteggiare l’epidemia di COVID-19 (DPCM 10 aprile 2020), sintomatologia da </w:t>
      </w:r>
      <w:r w:rsidRPr="002F4921">
        <w:rPr>
          <w:rFonts w:ascii="Arial" w:hAnsi="Arial" w:cs="Arial"/>
          <w:b/>
          <w:color w:val="0070C0"/>
          <w:sz w:val="24"/>
          <w:szCs w:val="24"/>
        </w:rPr>
        <w:t>infezione respiratoria e/o febbre</w:t>
      </w:r>
      <w:r w:rsidRPr="002F4921">
        <w:rPr>
          <w:rFonts w:ascii="Arial" w:hAnsi="Arial" w:cs="Arial"/>
          <w:color w:val="0070C0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>(maggiore di 37,5°) con segnalazione al medico del lavoro competente e al medico di medicina generale (o al servizio di continuità assistenziale) di riferimento;</w:t>
      </w:r>
    </w:p>
    <w:p w:rsidR="00F465D3" w:rsidRPr="00A5585B" w:rsidRDefault="00F465D3" w:rsidP="007E08A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934">
        <w:rPr>
          <w:rFonts w:ascii="Arial" w:hAnsi="Arial" w:cs="Arial"/>
          <w:b/>
          <w:color w:val="FFC000"/>
          <w:sz w:val="24"/>
          <w:szCs w:val="24"/>
        </w:rPr>
        <w:t>Lavaggio</w:t>
      </w:r>
      <w:r w:rsidRPr="00A5585B">
        <w:rPr>
          <w:rFonts w:ascii="Arial" w:hAnsi="Arial" w:cs="Arial"/>
          <w:sz w:val="24"/>
          <w:szCs w:val="24"/>
        </w:rPr>
        <w:t xml:space="preserve"> delle </w:t>
      </w:r>
      <w:r w:rsidRPr="00502934">
        <w:rPr>
          <w:rFonts w:ascii="Arial" w:hAnsi="Arial" w:cs="Arial"/>
          <w:b/>
          <w:color w:val="FFC000"/>
          <w:sz w:val="24"/>
          <w:szCs w:val="24"/>
        </w:rPr>
        <w:t>mani</w:t>
      </w:r>
      <w:r w:rsidRPr="00A5585B">
        <w:rPr>
          <w:rFonts w:ascii="Arial" w:hAnsi="Arial" w:cs="Arial"/>
          <w:sz w:val="24"/>
          <w:szCs w:val="24"/>
        </w:rPr>
        <w:t xml:space="preserve"> per tutti gli operatori (vedere box</w:t>
      </w:r>
      <w:r w:rsidR="00C14F9C">
        <w:rPr>
          <w:rFonts w:ascii="Arial" w:hAnsi="Arial" w:cs="Arial"/>
          <w:sz w:val="24"/>
          <w:szCs w:val="24"/>
        </w:rPr>
        <w:t xml:space="preserve"> sotto</w:t>
      </w:r>
      <w:r w:rsidR="0009229A">
        <w:rPr>
          <w:rFonts w:ascii="Arial" w:hAnsi="Arial" w:cs="Arial"/>
          <w:sz w:val="24"/>
          <w:szCs w:val="24"/>
        </w:rPr>
        <w:t xml:space="preserve"> </w:t>
      </w:r>
      <w:r w:rsidR="00C14F9C">
        <w:rPr>
          <w:rFonts w:ascii="Arial" w:hAnsi="Arial" w:cs="Arial"/>
          <w:sz w:val="24"/>
          <w:szCs w:val="24"/>
        </w:rPr>
        <w:t>riportato</w:t>
      </w:r>
      <w:r w:rsidRPr="00A5585B">
        <w:rPr>
          <w:rFonts w:ascii="Arial" w:hAnsi="Arial" w:cs="Arial"/>
          <w:sz w:val="24"/>
          <w:szCs w:val="24"/>
        </w:rPr>
        <w:t>);</w:t>
      </w:r>
    </w:p>
    <w:p w:rsidR="007E08A3" w:rsidRPr="00A5585B" w:rsidRDefault="007E08A3" w:rsidP="007E08A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85B">
        <w:rPr>
          <w:rFonts w:ascii="Arial" w:hAnsi="Arial" w:cs="Arial"/>
          <w:sz w:val="24"/>
          <w:szCs w:val="24"/>
        </w:rPr>
        <w:t xml:space="preserve">Utilizzo di </w:t>
      </w:r>
      <w:r w:rsidRPr="00502934">
        <w:rPr>
          <w:rFonts w:ascii="Arial" w:hAnsi="Arial" w:cs="Arial"/>
          <w:b/>
          <w:color w:val="00B050"/>
          <w:sz w:val="24"/>
          <w:szCs w:val="24"/>
        </w:rPr>
        <w:t>abbigliamento idoneo</w:t>
      </w:r>
      <w:r w:rsidRPr="00A0199E">
        <w:rPr>
          <w:rFonts w:ascii="Arial" w:hAnsi="Arial" w:cs="Arial"/>
          <w:color w:val="00B050"/>
          <w:sz w:val="24"/>
          <w:szCs w:val="24"/>
        </w:rPr>
        <w:t xml:space="preserve"> </w:t>
      </w:r>
      <w:r w:rsidR="00F465D3" w:rsidRPr="00A5585B">
        <w:rPr>
          <w:rFonts w:ascii="Arial" w:hAnsi="Arial" w:cs="Arial"/>
          <w:sz w:val="24"/>
          <w:szCs w:val="24"/>
        </w:rPr>
        <w:t>per gli ambienti di produzione</w:t>
      </w:r>
      <w:r w:rsidR="004F08FC" w:rsidRPr="00A5585B">
        <w:rPr>
          <w:rFonts w:ascii="Arial" w:hAnsi="Arial" w:cs="Arial"/>
          <w:sz w:val="24"/>
          <w:szCs w:val="24"/>
        </w:rPr>
        <w:t xml:space="preserve"> (indumenti specifici per il lavoro, camici, copricapo, calzari, </w:t>
      </w:r>
      <w:proofErr w:type="spellStart"/>
      <w:r w:rsidR="004F08FC" w:rsidRPr="00A5585B">
        <w:rPr>
          <w:rFonts w:ascii="Arial" w:hAnsi="Arial" w:cs="Arial"/>
          <w:sz w:val="24"/>
          <w:szCs w:val="24"/>
        </w:rPr>
        <w:t>ecc</w:t>
      </w:r>
      <w:proofErr w:type="spellEnd"/>
      <w:r w:rsidR="004F08FC" w:rsidRPr="00A5585B">
        <w:rPr>
          <w:rFonts w:ascii="Arial" w:hAnsi="Arial" w:cs="Arial"/>
          <w:sz w:val="24"/>
          <w:szCs w:val="24"/>
        </w:rPr>
        <w:t>);</w:t>
      </w:r>
    </w:p>
    <w:p w:rsidR="004F08FC" w:rsidRPr="00A5585B" w:rsidRDefault="007E08A3" w:rsidP="00C72F9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29A">
        <w:rPr>
          <w:rFonts w:ascii="Arial" w:hAnsi="Arial" w:cs="Arial"/>
          <w:b/>
          <w:color w:val="7030A0"/>
          <w:sz w:val="24"/>
          <w:szCs w:val="24"/>
        </w:rPr>
        <w:t>Rispetto</w:t>
      </w:r>
      <w:r w:rsidRPr="00A5585B">
        <w:rPr>
          <w:rFonts w:ascii="Arial" w:hAnsi="Arial" w:cs="Arial"/>
          <w:sz w:val="24"/>
          <w:szCs w:val="24"/>
        </w:rPr>
        <w:t xml:space="preserve"> delle regole </w:t>
      </w:r>
      <w:r w:rsidRPr="0009229A">
        <w:rPr>
          <w:rFonts w:ascii="Arial" w:hAnsi="Arial" w:cs="Arial"/>
          <w:color w:val="000000" w:themeColor="text1"/>
          <w:sz w:val="24"/>
          <w:szCs w:val="24"/>
        </w:rPr>
        <w:t>d’</w:t>
      </w:r>
      <w:r w:rsidRPr="0009229A">
        <w:rPr>
          <w:rFonts w:ascii="Arial" w:hAnsi="Arial" w:cs="Arial"/>
          <w:b/>
          <w:color w:val="7030A0"/>
          <w:sz w:val="24"/>
          <w:szCs w:val="24"/>
        </w:rPr>
        <w:t>igiene personale</w:t>
      </w:r>
      <w:r w:rsidR="004F08FC" w:rsidRPr="00A0199E">
        <w:rPr>
          <w:rFonts w:ascii="Arial" w:hAnsi="Arial" w:cs="Arial"/>
          <w:color w:val="7030A0"/>
          <w:sz w:val="24"/>
          <w:szCs w:val="24"/>
        </w:rPr>
        <w:t xml:space="preserve"> </w:t>
      </w:r>
      <w:r w:rsidR="004F08FC" w:rsidRPr="00A5585B">
        <w:rPr>
          <w:rFonts w:ascii="Arial" w:hAnsi="Arial" w:cs="Arial"/>
          <w:sz w:val="24"/>
          <w:szCs w:val="24"/>
        </w:rPr>
        <w:t xml:space="preserve">(taglio delle unghie, rimozione di accessori e gioielleria, mantenimento in ordine di barba, baffi, capelli </w:t>
      </w:r>
      <w:proofErr w:type="spellStart"/>
      <w:r w:rsidR="004F08FC" w:rsidRPr="00A5585B">
        <w:rPr>
          <w:rFonts w:ascii="Arial" w:hAnsi="Arial" w:cs="Arial"/>
          <w:sz w:val="24"/>
          <w:szCs w:val="24"/>
        </w:rPr>
        <w:t>ecc</w:t>
      </w:r>
      <w:proofErr w:type="spellEnd"/>
      <w:r w:rsidR="004F08FC" w:rsidRPr="00A5585B">
        <w:rPr>
          <w:rFonts w:ascii="Arial" w:hAnsi="Arial" w:cs="Arial"/>
          <w:sz w:val="24"/>
          <w:szCs w:val="24"/>
        </w:rPr>
        <w:t>);</w:t>
      </w:r>
    </w:p>
    <w:p w:rsidR="007E08A3" w:rsidRDefault="007E08A3" w:rsidP="00C72F9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5585B">
        <w:rPr>
          <w:rFonts w:ascii="Arial" w:hAnsi="Arial" w:cs="Arial"/>
          <w:sz w:val="24"/>
          <w:szCs w:val="24"/>
        </w:rPr>
        <w:t xml:space="preserve"> </w:t>
      </w:r>
      <w:r w:rsidR="004F08FC" w:rsidRPr="00A5585B">
        <w:rPr>
          <w:rFonts w:ascii="Arial" w:hAnsi="Arial" w:cs="Arial"/>
          <w:sz w:val="24"/>
          <w:szCs w:val="24"/>
        </w:rPr>
        <w:t xml:space="preserve">Utilizzo di </w:t>
      </w:r>
      <w:r w:rsidR="004F08FC" w:rsidRPr="00EF2C65">
        <w:rPr>
          <w:rFonts w:ascii="Arial" w:hAnsi="Arial" w:cs="Arial"/>
          <w:b/>
          <w:color w:val="FF0000"/>
          <w:sz w:val="24"/>
          <w:szCs w:val="24"/>
        </w:rPr>
        <w:t>mascherine</w:t>
      </w:r>
      <w:r w:rsidR="005878CA">
        <w:rPr>
          <w:rFonts w:ascii="Arial" w:hAnsi="Arial" w:cs="Arial"/>
          <w:sz w:val="24"/>
          <w:szCs w:val="24"/>
        </w:rPr>
        <w:t xml:space="preserve"> </w:t>
      </w:r>
      <w:r w:rsidR="004F08FC" w:rsidRPr="00A5585B">
        <w:rPr>
          <w:rFonts w:ascii="Arial" w:hAnsi="Arial" w:cs="Arial"/>
          <w:sz w:val="24"/>
          <w:szCs w:val="24"/>
        </w:rPr>
        <w:t xml:space="preserve">e </w:t>
      </w:r>
      <w:r w:rsidR="004F08FC" w:rsidRPr="00502934">
        <w:rPr>
          <w:rFonts w:ascii="Arial" w:hAnsi="Arial" w:cs="Arial"/>
          <w:b/>
          <w:color w:val="FF0000"/>
          <w:sz w:val="24"/>
          <w:szCs w:val="24"/>
        </w:rPr>
        <w:t>guanti</w:t>
      </w:r>
      <w:r w:rsidR="004F08FC" w:rsidRPr="00A5585B">
        <w:rPr>
          <w:rFonts w:ascii="Arial" w:hAnsi="Arial" w:cs="Arial"/>
          <w:sz w:val="24"/>
          <w:szCs w:val="24"/>
        </w:rPr>
        <w:t xml:space="preserve"> ad uso alimentare durante manipolazione, preparazione e confezionamento degli alimenti; tali dispositivi, già largamente adottati nelle industrie alimentari come presidio igienico, sono altresì idonei a </w:t>
      </w:r>
      <w:r w:rsidR="004F08FC" w:rsidRPr="00EF2C65">
        <w:rPr>
          <w:rFonts w:ascii="Arial" w:hAnsi="Arial" w:cs="Arial"/>
          <w:b/>
          <w:color w:val="FF0000"/>
          <w:sz w:val="24"/>
          <w:szCs w:val="24"/>
        </w:rPr>
        <w:t>ridurre la possibilità di deposizione del virus SARS-CoV-2 sugli alimenti e superfici in presenza di sog</w:t>
      </w:r>
      <w:r w:rsidR="005878CA">
        <w:rPr>
          <w:rFonts w:ascii="Arial" w:hAnsi="Arial" w:cs="Arial"/>
          <w:b/>
          <w:color w:val="FF0000"/>
          <w:sz w:val="24"/>
          <w:szCs w:val="24"/>
        </w:rPr>
        <w:t xml:space="preserve">getti inconsapevolmente </w:t>
      </w:r>
      <w:proofErr w:type="spellStart"/>
      <w:r w:rsidR="005878CA">
        <w:rPr>
          <w:rFonts w:ascii="Arial" w:hAnsi="Arial" w:cs="Arial"/>
          <w:b/>
          <w:color w:val="FF0000"/>
          <w:sz w:val="24"/>
          <w:szCs w:val="24"/>
        </w:rPr>
        <w:t>infetti</w:t>
      </w:r>
      <w:proofErr w:type="spellEnd"/>
      <w:r w:rsidR="005878CA">
        <w:rPr>
          <w:rFonts w:ascii="Arial" w:hAnsi="Arial" w:cs="Arial"/>
          <w:b/>
          <w:color w:val="FF0000"/>
          <w:sz w:val="24"/>
          <w:szCs w:val="24"/>
        </w:rPr>
        <w:t>;</w:t>
      </w:r>
    </w:p>
    <w:p w:rsidR="004F08FC" w:rsidRDefault="004F08FC" w:rsidP="004F08F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85B">
        <w:rPr>
          <w:rFonts w:ascii="Arial" w:hAnsi="Arial" w:cs="Arial"/>
          <w:sz w:val="24"/>
          <w:szCs w:val="24"/>
        </w:rPr>
        <w:t xml:space="preserve">Adesione </w:t>
      </w:r>
      <w:r w:rsidR="005878CA">
        <w:rPr>
          <w:rFonts w:ascii="Arial" w:hAnsi="Arial" w:cs="Arial"/>
          <w:sz w:val="24"/>
          <w:szCs w:val="24"/>
        </w:rPr>
        <w:t xml:space="preserve">scrupolosa </w:t>
      </w:r>
      <w:r w:rsidRPr="00A5585B">
        <w:rPr>
          <w:rFonts w:ascii="Arial" w:hAnsi="Arial" w:cs="Arial"/>
          <w:sz w:val="24"/>
          <w:szCs w:val="24"/>
        </w:rPr>
        <w:t xml:space="preserve">alle regole di </w:t>
      </w:r>
      <w:r w:rsidRPr="00502934">
        <w:rPr>
          <w:rFonts w:ascii="Arial" w:hAnsi="Arial" w:cs="Arial"/>
          <w:b/>
          <w:color w:val="FF66FF"/>
          <w:sz w:val="24"/>
          <w:szCs w:val="24"/>
        </w:rPr>
        <w:t>separazione</w:t>
      </w:r>
      <w:r w:rsidRPr="00A5585B">
        <w:rPr>
          <w:rFonts w:ascii="Arial" w:hAnsi="Arial" w:cs="Arial"/>
          <w:sz w:val="24"/>
          <w:szCs w:val="24"/>
        </w:rPr>
        <w:t xml:space="preserve"> delle </w:t>
      </w:r>
      <w:r w:rsidRPr="00502934">
        <w:rPr>
          <w:rFonts w:ascii="Arial" w:hAnsi="Arial" w:cs="Arial"/>
          <w:b/>
          <w:color w:val="FF66FF"/>
          <w:sz w:val="24"/>
          <w:szCs w:val="24"/>
        </w:rPr>
        <w:t>aree</w:t>
      </w:r>
      <w:r w:rsidRPr="00A0199E">
        <w:rPr>
          <w:rFonts w:ascii="Arial" w:hAnsi="Arial" w:cs="Arial"/>
          <w:color w:val="FF66FF"/>
          <w:sz w:val="24"/>
          <w:szCs w:val="24"/>
        </w:rPr>
        <w:t xml:space="preserve"> </w:t>
      </w:r>
      <w:r w:rsidRPr="00A0199E">
        <w:rPr>
          <w:rFonts w:ascii="Arial" w:hAnsi="Arial" w:cs="Arial"/>
          <w:sz w:val="24"/>
          <w:szCs w:val="24"/>
        </w:rPr>
        <w:t>destinate</w:t>
      </w:r>
      <w:r w:rsidRPr="00A0199E">
        <w:rPr>
          <w:rFonts w:ascii="Arial" w:hAnsi="Arial" w:cs="Arial"/>
          <w:color w:val="FF66FF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>alle materie prime, al prodotto, ai materiali di confezionamento e imballaggio e ai materiali diversi da quelli destinati alla produzione;</w:t>
      </w:r>
    </w:p>
    <w:p w:rsidR="00DB5CCD" w:rsidRDefault="005878CA" w:rsidP="004F08F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Separazione degli</w:t>
      </w:r>
      <w:r w:rsidR="00DB5CCD">
        <w:rPr>
          <w:rFonts w:ascii="Arial" w:hAnsi="Arial" w:cs="Arial"/>
          <w:sz w:val="24"/>
          <w:szCs w:val="24"/>
        </w:rPr>
        <w:t xml:space="preserve"> </w:t>
      </w:r>
      <w:r w:rsidR="00DB5CCD" w:rsidRPr="00DB5CCD">
        <w:rPr>
          <w:rFonts w:ascii="Arial" w:hAnsi="Arial" w:cs="Arial"/>
          <w:b/>
          <w:color w:val="76923C" w:themeColor="accent3" w:themeShade="BF"/>
          <w:sz w:val="24"/>
          <w:szCs w:val="24"/>
        </w:rPr>
        <w:t>alimenti crudi</w:t>
      </w:r>
      <w:r w:rsidR="00DB5CCD" w:rsidRPr="00DB5CCD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DB5CCD" w:rsidRPr="00DB5CCD">
        <w:rPr>
          <w:rFonts w:ascii="Arial" w:hAnsi="Arial" w:cs="Arial"/>
          <w:b/>
          <w:color w:val="76923C" w:themeColor="accent3" w:themeShade="BF"/>
          <w:sz w:val="24"/>
          <w:szCs w:val="24"/>
        </w:rPr>
        <w:t>da</w:t>
      </w:r>
      <w:r w:rsidR="00DB5CCD">
        <w:rPr>
          <w:rFonts w:ascii="Arial" w:hAnsi="Arial" w:cs="Arial"/>
          <w:sz w:val="24"/>
          <w:szCs w:val="24"/>
        </w:rPr>
        <w:t xml:space="preserve"> </w:t>
      </w:r>
      <w:r w:rsidR="00DB5CCD" w:rsidRPr="00DB5CCD">
        <w:rPr>
          <w:rFonts w:ascii="Arial" w:hAnsi="Arial" w:cs="Arial"/>
          <w:b/>
          <w:color w:val="76923C" w:themeColor="accent3" w:themeShade="BF"/>
          <w:sz w:val="24"/>
          <w:szCs w:val="24"/>
        </w:rPr>
        <w:t>quelli cotti</w:t>
      </w:r>
      <w:r w:rsidR="00DB5CCD">
        <w:rPr>
          <w:rFonts w:ascii="Arial" w:hAnsi="Arial" w:cs="Arial"/>
          <w:sz w:val="24"/>
          <w:szCs w:val="24"/>
        </w:rPr>
        <w:t>;</w:t>
      </w:r>
    </w:p>
    <w:p w:rsidR="00DB5CCD" w:rsidRPr="005878CA" w:rsidRDefault="005878CA" w:rsidP="004F08F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0066CC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Cottura adeguata degli alimenti</w:t>
      </w:r>
      <w:r w:rsidR="007E724C" w:rsidRPr="007E724C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="007E724C" w:rsidRPr="009E0078">
        <w:rPr>
          <w:rFonts w:ascii="Arial" w:hAnsi="Arial" w:cs="Arial"/>
          <w:sz w:val="24"/>
          <w:szCs w:val="24"/>
        </w:rPr>
        <w:t>(</w:t>
      </w:r>
      <w:r w:rsidR="007E724C">
        <w:rPr>
          <w:rFonts w:ascii="Arial" w:hAnsi="Arial" w:cs="Arial"/>
          <w:sz w:val="24"/>
          <w:szCs w:val="24"/>
        </w:rPr>
        <w:t xml:space="preserve">temperatura a cuore dell’alimento di </w:t>
      </w:r>
      <w:r w:rsidR="009E0078">
        <w:rPr>
          <w:rFonts w:ascii="Arial" w:hAnsi="Arial" w:cs="Arial"/>
          <w:sz w:val="24"/>
          <w:szCs w:val="24"/>
        </w:rPr>
        <w:t>70</w:t>
      </w:r>
      <w:r w:rsidR="007E724C">
        <w:rPr>
          <w:rFonts w:ascii="Arial" w:hAnsi="Arial" w:cs="Arial"/>
          <w:sz w:val="24"/>
          <w:szCs w:val="24"/>
        </w:rPr>
        <w:t>°C)</w:t>
      </w:r>
      <w:r>
        <w:rPr>
          <w:rFonts w:ascii="Arial" w:hAnsi="Arial" w:cs="Arial"/>
          <w:sz w:val="24"/>
          <w:szCs w:val="24"/>
        </w:rPr>
        <w:t>;</w:t>
      </w:r>
      <w:r w:rsidR="007E724C">
        <w:rPr>
          <w:rFonts w:ascii="Arial" w:hAnsi="Arial" w:cs="Arial"/>
          <w:sz w:val="24"/>
          <w:szCs w:val="24"/>
        </w:rPr>
        <w:t xml:space="preserve"> </w:t>
      </w:r>
    </w:p>
    <w:p w:rsidR="005878CA" w:rsidRDefault="005878CA" w:rsidP="005878C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5878CA">
        <w:rPr>
          <w:rFonts w:ascii="Arial" w:hAnsi="Arial" w:cs="Arial"/>
          <w:b/>
          <w:color w:val="00B050"/>
          <w:sz w:val="24"/>
          <w:szCs w:val="24"/>
        </w:rPr>
        <w:t>Conservazione degli alimenti a idonea temperatura</w:t>
      </w:r>
      <w:r w:rsidRPr="0009229A">
        <w:rPr>
          <w:rFonts w:ascii="Arial" w:hAnsi="Arial" w:cs="Arial"/>
          <w:b/>
          <w:color w:val="00CC00"/>
          <w:sz w:val="24"/>
          <w:szCs w:val="24"/>
        </w:rPr>
        <w:t>;</w:t>
      </w:r>
      <w:r w:rsidRPr="007E724C">
        <w:rPr>
          <w:rFonts w:ascii="Arial" w:hAnsi="Arial" w:cs="Arial"/>
          <w:b/>
          <w:color w:val="FFC000"/>
          <w:sz w:val="24"/>
          <w:szCs w:val="24"/>
        </w:rPr>
        <w:t xml:space="preserve"> </w:t>
      </w:r>
    </w:p>
    <w:p w:rsidR="00C14F9C" w:rsidRDefault="00C14F9C" w:rsidP="005878C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FF00FF"/>
          <w:sz w:val="24"/>
          <w:szCs w:val="24"/>
        </w:rPr>
      </w:pPr>
      <w:r w:rsidRPr="00C14F9C">
        <w:rPr>
          <w:rFonts w:ascii="Arial" w:hAnsi="Arial" w:cs="Arial"/>
          <w:b/>
          <w:color w:val="FF00FF"/>
          <w:sz w:val="24"/>
          <w:szCs w:val="24"/>
        </w:rPr>
        <w:t>Utilizzo di acqua e materie prime sicure;</w:t>
      </w:r>
    </w:p>
    <w:p w:rsidR="00525D82" w:rsidRPr="00525D82" w:rsidRDefault="00525D82" w:rsidP="005878C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D82">
        <w:rPr>
          <w:rFonts w:ascii="Arial" w:hAnsi="Arial" w:cs="Arial"/>
          <w:b/>
          <w:color w:val="05EFFB"/>
          <w:sz w:val="24"/>
          <w:szCs w:val="24"/>
        </w:rPr>
        <w:t xml:space="preserve">Lavaggio accurato di frutta e verdura </w:t>
      </w:r>
      <w:r w:rsidRPr="00525D82">
        <w:rPr>
          <w:rFonts w:ascii="Arial" w:hAnsi="Arial" w:cs="Arial"/>
          <w:sz w:val="24"/>
          <w:szCs w:val="24"/>
        </w:rPr>
        <w:t>destinata ad essere consumata cruda, risciacquandola ripetutamente sotto acqua corrente</w:t>
      </w:r>
      <w:r>
        <w:rPr>
          <w:rFonts w:ascii="Arial" w:hAnsi="Arial" w:cs="Arial"/>
          <w:sz w:val="24"/>
          <w:szCs w:val="24"/>
        </w:rPr>
        <w:t>; laddove vengano utilizzati disinfettanti alimentari a base di cloro, seguire attentamente le indicazioni riportate sul prodotto (concentrazioni, tempi di utilizzo e modalità di risciacquo);</w:t>
      </w:r>
    </w:p>
    <w:p w:rsidR="0009229A" w:rsidRPr="0009229A" w:rsidRDefault="0009229A" w:rsidP="005878C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29A">
        <w:rPr>
          <w:rFonts w:ascii="Arial" w:hAnsi="Arial" w:cs="Arial"/>
          <w:b/>
          <w:color w:val="00CC00"/>
          <w:sz w:val="24"/>
          <w:szCs w:val="24"/>
        </w:rPr>
        <w:lastRenderedPageBreak/>
        <w:t xml:space="preserve">Per gli alimenti che vengono serviti senza essere sottoposti a cottura </w:t>
      </w:r>
      <w:r w:rsidRPr="0009229A">
        <w:rPr>
          <w:rFonts w:ascii="Arial" w:hAnsi="Arial" w:cs="Arial"/>
          <w:sz w:val="24"/>
          <w:szCs w:val="24"/>
        </w:rPr>
        <w:t xml:space="preserve">gli addetti dovranno </w:t>
      </w:r>
      <w:r w:rsidRPr="0009229A">
        <w:rPr>
          <w:rFonts w:ascii="Arial" w:hAnsi="Arial" w:cs="Arial"/>
          <w:b/>
          <w:color w:val="00CC00"/>
          <w:sz w:val="24"/>
          <w:szCs w:val="24"/>
        </w:rPr>
        <w:t>rispettare scrupolosamente le buone prassi d’igiene</w:t>
      </w:r>
      <w:r w:rsidRPr="0009229A">
        <w:rPr>
          <w:rFonts w:ascii="Arial" w:hAnsi="Arial" w:cs="Arial"/>
          <w:color w:val="00CC00"/>
          <w:sz w:val="24"/>
          <w:szCs w:val="24"/>
        </w:rPr>
        <w:t xml:space="preserve"> </w:t>
      </w:r>
      <w:r w:rsidRPr="0009229A">
        <w:rPr>
          <w:rFonts w:ascii="Arial" w:hAnsi="Arial" w:cs="Arial"/>
          <w:sz w:val="24"/>
          <w:szCs w:val="24"/>
        </w:rPr>
        <w:t>nella preparazione dei piatti, in particolare procedere ad un’adeguata igiene delle mani, anche se si usano i guanti</w:t>
      </w:r>
      <w:r>
        <w:rPr>
          <w:rFonts w:ascii="Arial" w:hAnsi="Arial" w:cs="Arial"/>
          <w:sz w:val="24"/>
          <w:szCs w:val="24"/>
        </w:rPr>
        <w:t>,</w:t>
      </w:r>
      <w:r w:rsidRPr="0009229A">
        <w:rPr>
          <w:rFonts w:ascii="Arial" w:hAnsi="Arial" w:cs="Arial"/>
          <w:sz w:val="24"/>
          <w:szCs w:val="24"/>
        </w:rPr>
        <w:t xml:space="preserve"> ogni volta che si viene in contatto con qualcosa di diverso dall’alimento</w:t>
      </w:r>
      <w:r>
        <w:rPr>
          <w:rFonts w:ascii="Arial" w:hAnsi="Arial" w:cs="Arial"/>
          <w:sz w:val="24"/>
          <w:szCs w:val="24"/>
        </w:rPr>
        <w:t xml:space="preserve"> e</w:t>
      </w:r>
      <w:r w:rsidR="00525D82">
        <w:rPr>
          <w:rFonts w:ascii="Arial" w:hAnsi="Arial" w:cs="Arial"/>
          <w:sz w:val="24"/>
          <w:szCs w:val="24"/>
        </w:rPr>
        <w:t>d evitare di toccarsi occhi, naso e bocca;</w:t>
      </w:r>
      <w:r w:rsidRPr="0009229A">
        <w:rPr>
          <w:rFonts w:ascii="Arial" w:hAnsi="Arial" w:cs="Arial"/>
          <w:sz w:val="24"/>
          <w:szCs w:val="24"/>
        </w:rPr>
        <w:t xml:space="preserve"> </w:t>
      </w:r>
    </w:p>
    <w:p w:rsidR="00661086" w:rsidRDefault="00661086" w:rsidP="0066108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85B">
        <w:rPr>
          <w:rFonts w:ascii="Arial" w:hAnsi="Arial" w:cs="Arial"/>
          <w:sz w:val="24"/>
          <w:szCs w:val="24"/>
        </w:rPr>
        <w:t xml:space="preserve">Garantire nei locali chiusi </w:t>
      </w:r>
      <w:r w:rsidRPr="0009229A">
        <w:rPr>
          <w:rFonts w:ascii="Arial" w:hAnsi="Arial" w:cs="Arial"/>
          <w:sz w:val="24"/>
          <w:szCs w:val="24"/>
        </w:rPr>
        <w:t>un’</w:t>
      </w:r>
      <w:r w:rsidRPr="002F4921">
        <w:rPr>
          <w:rFonts w:ascii="Arial" w:hAnsi="Arial" w:cs="Arial"/>
          <w:b/>
          <w:color w:val="FF9933"/>
          <w:sz w:val="24"/>
          <w:szCs w:val="24"/>
        </w:rPr>
        <w:t>adeguata aerazione naturale</w:t>
      </w:r>
      <w:r w:rsidRPr="00A5585B">
        <w:rPr>
          <w:rFonts w:ascii="Arial" w:hAnsi="Arial" w:cs="Arial"/>
          <w:sz w:val="24"/>
          <w:szCs w:val="24"/>
        </w:rPr>
        <w:t xml:space="preserve"> </w:t>
      </w:r>
      <w:r w:rsidRPr="00497654">
        <w:rPr>
          <w:rFonts w:ascii="Arial" w:hAnsi="Arial" w:cs="Arial"/>
          <w:color w:val="FF9900"/>
          <w:sz w:val="24"/>
          <w:szCs w:val="24"/>
        </w:rPr>
        <w:t>e</w:t>
      </w:r>
      <w:r w:rsidRPr="00A5585B">
        <w:rPr>
          <w:rFonts w:ascii="Arial" w:hAnsi="Arial" w:cs="Arial"/>
          <w:sz w:val="24"/>
          <w:szCs w:val="24"/>
        </w:rPr>
        <w:t xml:space="preserve"> il </w:t>
      </w:r>
      <w:r w:rsidRPr="00497654">
        <w:rPr>
          <w:rFonts w:ascii="Arial" w:hAnsi="Arial" w:cs="Arial"/>
          <w:b/>
          <w:color w:val="FF9900"/>
          <w:sz w:val="24"/>
          <w:szCs w:val="24"/>
        </w:rPr>
        <w:t>ricambio dell’area</w:t>
      </w:r>
      <w:r w:rsidRPr="00497654">
        <w:rPr>
          <w:rFonts w:ascii="Arial" w:hAnsi="Arial" w:cs="Arial"/>
          <w:color w:val="FF9900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>(Allegato 5 DPCM 10 aprile 2020)</w:t>
      </w:r>
      <w:r w:rsidR="00165F18">
        <w:rPr>
          <w:rFonts w:ascii="Arial" w:hAnsi="Arial" w:cs="Arial"/>
          <w:sz w:val="24"/>
          <w:szCs w:val="24"/>
        </w:rPr>
        <w:t xml:space="preserve"> (si veda il poster</w:t>
      </w:r>
      <w:r w:rsidR="00E635CE">
        <w:rPr>
          <w:rFonts w:ascii="Arial" w:hAnsi="Arial" w:cs="Arial"/>
          <w:sz w:val="24"/>
          <w:szCs w:val="24"/>
        </w:rPr>
        <w:t xml:space="preserve"> sotto</w:t>
      </w:r>
      <w:r w:rsidR="0009229A">
        <w:rPr>
          <w:rFonts w:ascii="Arial" w:hAnsi="Arial" w:cs="Arial"/>
          <w:sz w:val="24"/>
          <w:szCs w:val="24"/>
        </w:rPr>
        <w:t xml:space="preserve"> </w:t>
      </w:r>
      <w:r w:rsidR="00E635CE">
        <w:rPr>
          <w:rFonts w:ascii="Arial" w:hAnsi="Arial" w:cs="Arial"/>
          <w:sz w:val="24"/>
          <w:szCs w:val="24"/>
        </w:rPr>
        <w:t>riportato</w:t>
      </w:r>
      <w:r w:rsidR="00165F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5F18">
        <w:rPr>
          <w:rFonts w:ascii="Arial" w:hAnsi="Arial" w:cs="Arial"/>
          <w:sz w:val="24"/>
          <w:szCs w:val="24"/>
        </w:rPr>
        <w:t>“ Consigli</w:t>
      </w:r>
      <w:proofErr w:type="gramEnd"/>
      <w:r w:rsidR="00165F18">
        <w:rPr>
          <w:rFonts w:ascii="Arial" w:hAnsi="Arial" w:cs="Arial"/>
          <w:sz w:val="24"/>
          <w:szCs w:val="24"/>
        </w:rPr>
        <w:t xml:space="preserve"> per gli ambienti chiusi)</w:t>
      </w:r>
      <w:r w:rsidR="0015595A">
        <w:rPr>
          <w:rFonts w:ascii="Arial" w:hAnsi="Arial" w:cs="Arial"/>
          <w:sz w:val="24"/>
          <w:szCs w:val="24"/>
        </w:rPr>
        <w:t>;</w:t>
      </w:r>
    </w:p>
    <w:p w:rsidR="00C14F9C" w:rsidRPr="00497654" w:rsidRDefault="00C14F9C" w:rsidP="00C14F9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0066C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Garantire una </w:t>
      </w:r>
      <w:r w:rsidRPr="00354568">
        <w:rPr>
          <w:rFonts w:ascii="Arial" w:hAnsi="Arial" w:cs="Arial"/>
          <w:b/>
          <w:color w:val="0066CC"/>
          <w:sz w:val="24"/>
          <w:szCs w:val="24"/>
        </w:rPr>
        <w:t>adeguata sanificazione delle superfici</w:t>
      </w:r>
      <w:r>
        <w:rPr>
          <w:rFonts w:ascii="Arial" w:hAnsi="Arial" w:cs="Arial"/>
          <w:b/>
          <w:color w:val="0066CC"/>
          <w:sz w:val="24"/>
          <w:szCs w:val="24"/>
        </w:rPr>
        <w:t xml:space="preserve"> </w:t>
      </w:r>
      <w:r w:rsidRPr="000B31F9">
        <w:rPr>
          <w:rFonts w:ascii="Arial" w:hAnsi="Arial" w:cs="Arial"/>
          <w:sz w:val="24"/>
          <w:szCs w:val="24"/>
        </w:rPr>
        <w:t xml:space="preserve">a contatto con gli alimenti </w:t>
      </w:r>
      <w:r>
        <w:rPr>
          <w:rFonts w:ascii="Arial" w:hAnsi="Arial" w:cs="Arial"/>
          <w:sz w:val="24"/>
          <w:szCs w:val="24"/>
        </w:rPr>
        <w:t xml:space="preserve">e le altre superfici d’uso con opportuni prodotti di detersione e disinfettanti: </w:t>
      </w:r>
      <w:r w:rsidRPr="000B31F9">
        <w:rPr>
          <w:rFonts w:ascii="Arial" w:hAnsi="Arial" w:cs="Arial"/>
          <w:b/>
          <w:color w:val="0066CC"/>
          <w:sz w:val="24"/>
          <w:szCs w:val="24"/>
        </w:rPr>
        <w:t xml:space="preserve">detergere </w:t>
      </w:r>
      <w:r w:rsidRPr="000B31F9">
        <w:rPr>
          <w:rFonts w:ascii="Arial" w:hAnsi="Arial" w:cs="Arial"/>
          <w:sz w:val="24"/>
          <w:szCs w:val="24"/>
        </w:rPr>
        <w:t xml:space="preserve">con acqua e sapone </w:t>
      </w:r>
      <w:r>
        <w:rPr>
          <w:rFonts w:ascii="Arial" w:hAnsi="Arial" w:cs="Arial"/>
          <w:sz w:val="24"/>
          <w:szCs w:val="24"/>
        </w:rPr>
        <w:t xml:space="preserve">e </w:t>
      </w:r>
      <w:r w:rsidRPr="000B31F9">
        <w:rPr>
          <w:rFonts w:ascii="Arial" w:hAnsi="Arial" w:cs="Arial"/>
          <w:sz w:val="24"/>
          <w:szCs w:val="24"/>
        </w:rPr>
        <w:t>successivamente</w:t>
      </w:r>
      <w:r w:rsidRPr="000B31F9">
        <w:rPr>
          <w:rFonts w:ascii="Arial" w:hAnsi="Arial" w:cs="Arial"/>
          <w:b/>
          <w:color w:val="0066CC"/>
          <w:sz w:val="24"/>
          <w:szCs w:val="24"/>
        </w:rPr>
        <w:t xml:space="preserve"> disinfettare</w:t>
      </w:r>
      <w:r>
        <w:rPr>
          <w:rFonts w:ascii="Arial" w:hAnsi="Arial" w:cs="Arial"/>
          <w:sz w:val="24"/>
          <w:szCs w:val="24"/>
        </w:rPr>
        <w:t xml:space="preserve">, in base al tipo di superficie, con </w:t>
      </w:r>
      <w:r w:rsidRPr="000B31F9">
        <w:rPr>
          <w:rFonts w:ascii="Arial" w:hAnsi="Arial" w:cs="Arial"/>
          <w:b/>
          <w:color w:val="0066CC"/>
          <w:sz w:val="24"/>
          <w:szCs w:val="24"/>
        </w:rPr>
        <w:t>alcol etilico al 75%</w:t>
      </w:r>
      <w:r w:rsidRPr="000B31F9">
        <w:rPr>
          <w:rFonts w:ascii="Arial" w:hAnsi="Arial" w:cs="Arial"/>
          <w:color w:val="0066CC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con una </w:t>
      </w:r>
      <w:r w:rsidRPr="000B31F9">
        <w:rPr>
          <w:rFonts w:ascii="Arial" w:hAnsi="Arial" w:cs="Arial"/>
          <w:b/>
          <w:color w:val="0066CC"/>
          <w:sz w:val="24"/>
          <w:szCs w:val="24"/>
        </w:rPr>
        <w:t xml:space="preserve">soluzione a base di ipoclorito di sodio allo 0,1% per pavimenti e superfici di lavoro </w:t>
      </w:r>
      <w:r>
        <w:rPr>
          <w:rFonts w:ascii="Arial" w:hAnsi="Arial" w:cs="Arial"/>
          <w:sz w:val="24"/>
          <w:szCs w:val="24"/>
        </w:rPr>
        <w:t xml:space="preserve">e </w:t>
      </w:r>
      <w:r w:rsidRPr="000B31F9">
        <w:rPr>
          <w:rFonts w:ascii="Arial" w:hAnsi="Arial" w:cs="Arial"/>
          <w:b/>
          <w:color w:val="0066CC"/>
          <w:sz w:val="24"/>
          <w:szCs w:val="24"/>
        </w:rPr>
        <w:t>0,5% per i bagni</w:t>
      </w:r>
      <w:r>
        <w:rPr>
          <w:rFonts w:ascii="Arial" w:hAnsi="Arial" w:cs="Arial"/>
          <w:sz w:val="24"/>
          <w:szCs w:val="24"/>
        </w:rPr>
        <w:t xml:space="preserve">, come indicato dall’OMS. Per una efficace disinfezione delle superfici, lasciare agire le soluzioni per un minuto. Dopo detersione e disinfezione, risciacquare accuratamente e abbondantemente con acqua tutte le superfici destinate ad entrare in contatto con gli alimenti (es. taglieri, piani di lavoro, utensili) in modo da rimuovere completamente i residui di detergenti/disinfettanti, ed asciugare le superfici; </w:t>
      </w:r>
    </w:p>
    <w:p w:rsidR="003B0B27" w:rsidRPr="00A5585B" w:rsidRDefault="008C2274" w:rsidP="008C227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921">
        <w:rPr>
          <w:rFonts w:ascii="Arial" w:hAnsi="Arial" w:cs="Arial"/>
          <w:b/>
          <w:color w:val="FF66FF"/>
          <w:sz w:val="24"/>
          <w:szCs w:val="24"/>
        </w:rPr>
        <w:t>Pulizia</w:t>
      </w:r>
      <w:r w:rsidRPr="00E85617">
        <w:rPr>
          <w:rFonts w:ascii="Arial" w:hAnsi="Arial" w:cs="Arial"/>
          <w:color w:val="FF66FF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 xml:space="preserve">e </w:t>
      </w:r>
      <w:r w:rsidRPr="002F4921">
        <w:rPr>
          <w:rFonts w:ascii="Arial" w:hAnsi="Arial" w:cs="Arial"/>
          <w:b/>
          <w:color w:val="FF66FF"/>
          <w:sz w:val="24"/>
          <w:szCs w:val="24"/>
        </w:rPr>
        <w:t>igienizzazione</w:t>
      </w:r>
      <w:r w:rsidRPr="00A5585B">
        <w:rPr>
          <w:rFonts w:ascii="Arial" w:hAnsi="Arial" w:cs="Arial"/>
          <w:sz w:val="24"/>
          <w:szCs w:val="24"/>
        </w:rPr>
        <w:t xml:space="preserve"> </w:t>
      </w:r>
      <w:r w:rsidR="002B2851">
        <w:rPr>
          <w:rFonts w:ascii="Arial" w:hAnsi="Arial" w:cs="Arial"/>
          <w:sz w:val="24"/>
          <w:szCs w:val="24"/>
        </w:rPr>
        <w:t xml:space="preserve">con opportuni prodotti di detersione e disinfettanti e con adeguata frequenza, </w:t>
      </w:r>
      <w:r w:rsidR="00510C19" w:rsidRPr="00A5585B">
        <w:rPr>
          <w:rFonts w:ascii="Arial" w:hAnsi="Arial" w:cs="Arial"/>
          <w:sz w:val="24"/>
          <w:szCs w:val="24"/>
        </w:rPr>
        <w:t xml:space="preserve">dei </w:t>
      </w:r>
      <w:r w:rsidR="00510C19" w:rsidRPr="002F4921">
        <w:rPr>
          <w:rFonts w:ascii="Arial" w:hAnsi="Arial" w:cs="Arial"/>
          <w:b/>
          <w:color w:val="FF66FF"/>
          <w:sz w:val="24"/>
          <w:szCs w:val="24"/>
        </w:rPr>
        <w:t>locali</w:t>
      </w:r>
      <w:r w:rsidR="00510C19" w:rsidRPr="00A5585B">
        <w:rPr>
          <w:rFonts w:ascii="Arial" w:hAnsi="Arial" w:cs="Arial"/>
          <w:sz w:val="24"/>
          <w:szCs w:val="24"/>
        </w:rPr>
        <w:t xml:space="preserve"> deputati alla </w:t>
      </w:r>
      <w:r w:rsidR="00497654">
        <w:rPr>
          <w:rFonts w:ascii="Arial" w:hAnsi="Arial" w:cs="Arial"/>
          <w:sz w:val="24"/>
          <w:szCs w:val="24"/>
        </w:rPr>
        <w:t xml:space="preserve">somministrazione e allo stoccaggio </w:t>
      </w:r>
      <w:r w:rsidR="00510C19" w:rsidRPr="00A5585B">
        <w:rPr>
          <w:rFonts w:ascii="Arial" w:hAnsi="Arial" w:cs="Arial"/>
          <w:sz w:val="24"/>
          <w:szCs w:val="24"/>
        </w:rPr>
        <w:t xml:space="preserve">degli alimenti </w:t>
      </w:r>
      <w:r w:rsidR="002B2851">
        <w:rPr>
          <w:rFonts w:ascii="Arial" w:hAnsi="Arial" w:cs="Arial"/>
          <w:sz w:val="24"/>
          <w:szCs w:val="24"/>
        </w:rPr>
        <w:t xml:space="preserve">come pure </w:t>
      </w:r>
      <w:r w:rsidR="00510C19" w:rsidRPr="00A5585B">
        <w:rPr>
          <w:rFonts w:ascii="Arial" w:hAnsi="Arial" w:cs="Arial"/>
          <w:sz w:val="24"/>
          <w:szCs w:val="24"/>
        </w:rPr>
        <w:t>dei locali di servizio</w:t>
      </w:r>
      <w:r w:rsidR="002B2851">
        <w:rPr>
          <w:rFonts w:ascii="Arial" w:hAnsi="Arial" w:cs="Arial"/>
          <w:sz w:val="24"/>
          <w:szCs w:val="24"/>
        </w:rPr>
        <w:t>.</w:t>
      </w:r>
      <w:r w:rsidRPr="00A5585B">
        <w:rPr>
          <w:rFonts w:ascii="Arial" w:hAnsi="Arial" w:cs="Arial"/>
          <w:sz w:val="24"/>
          <w:szCs w:val="24"/>
        </w:rPr>
        <w:t xml:space="preserve"> </w:t>
      </w:r>
      <w:r w:rsidR="00165F18">
        <w:rPr>
          <w:rFonts w:ascii="Arial" w:hAnsi="Arial" w:cs="Arial"/>
          <w:sz w:val="24"/>
          <w:szCs w:val="24"/>
        </w:rPr>
        <w:t xml:space="preserve">Le attività di pulizia e igiene ambientale devono essere effettuate con una frequenza minima </w:t>
      </w:r>
      <w:r w:rsidR="00497654">
        <w:rPr>
          <w:rFonts w:ascii="Arial" w:hAnsi="Arial" w:cs="Arial"/>
          <w:sz w:val="24"/>
          <w:szCs w:val="24"/>
        </w:rPr>
        <w:t xml:space="preserve">giornaliera. Tali attività, anche alla luce della normativa vigente, possono essere svolte in proprio dall’impresa medesima ovvero affidate a imprese specializzate nella sanificazione. </w:t>
      </w:r>
      <w:r w:rsidRPr="00A5585B">
        <w:rPr>
          <w:rFonts w:ascii="Arial" w:hAnsi="Arial" w:cs="Arial"/>
          <w:sz w:val="24"/>
          <w:szCs w:val="24"/>
        </w:rPr>
        <w:t>(</w:t>
      </w:r>
      <w:r w:rsidR="00497654" w:rsidRPr="00497654">
        <w:rPr>
          <w:rFonts w:ascii="Arial" w:hAnsi="Arial" w:cs="Arial"/>
          <w:i/>
          <w:sz w:val="20"/>
          <w:szCs w:val="20"/>
        </w:rPr>
        <w:t>Indicazioni ad interim sul contenimento del contagio da SARS-CoV-2 e sull’igiene degli alimenti nell’ambito della ristorazione e somministrazione di alimenti. Versione del 27 maggio 2020</w:t>
      </w:r>
      <w:r w:rsidRPr="00497654">
        <w:rPr>
          <w:rFonts w:ascii="Arial" w:hAnsi="Arial" w:cs="Arial"/>
          <w:i/>
          <w:sz w:val="24"/>
          <w:szCs w:val="24"/>
        </w:rPr>
        <w:t>)</w:t>
      </w:r>
      <w:r w:rsidR="0015595A">
        <w:rPr>
          <w:rFonts w:ascii="Arial" w:hAnsi="Arial" w:cs="Arial"/>
          <w:sz w:val="24"/>
          <w:szCs w:val="24"/>
        </w:rPr>
        <w:t>;</w:t>
      </w:r>
      <w:r w:rsidR="003B0B27" w:rsidRPr="00A5585B">
        <w:rPr>
          <w:rFonts w:ascii="Arial" w:hAnsi="Arial" w:cs="Arial"/>
          <w:sz w:val="24"/>
          <w:szCs w:val="24"/>
        </w:rPr>
        <w:t xml:space="preserve"> </w:t>
      </w:r>
    </w:p>
    <w:p w:rsidR="005820DC" w:rsidRPr="00A5585B" w:rsidRDefault="003B0B27" w:rsidP="003B0B2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85B">
        <w:rPr>
          <w:rFonts w:ascii="Arial" w:hAnsi="Arial" w:cs="Arial"/>
          <w:sz w:val="24"/>
          <w:szCs w:val="24"/>
        </w:rPr>
        <w:t>Garanti</w:t>
      </w:r>
      <w:r w:rsidR="005820DC" w:rsidRPr="00A5585B">
        <w:rPr>
          <w:rFonts w:ascii="Arial" w:hAnsi="Arial" w:cs="Arial"/>
          <w:sz w:val="24"/>
          <w:szCs w:val="24"/>
        </w:rPr>
        <w:t xml:space="preserve">re la </w:t>
      </w:r>
      <w:r w:rsidR="005820DC" w:rsidRPr="00C14F9C">
        <w:rPr>
          <w:rFonts w:ascii="Arial" w:hAnsi="Arial" w:cs="Arial"/>
          <w:b/>
          <w:color w:val="0066CC"/>
          <w:sz w:val="24"/>
          <w:szCs w:val="24"/>
        </w:rPr>
        <w:t>disinfezion</w:t>
      </w:r>
      <w:r w:rsidR="005820DC" w:rsidRPr="002F4921">
        <w:rPr>
          <w:rFonts w:ascii="Arial" w:hAnsi="Arial" w:cs="Arial"/>
          <w:b/>
          <w:color w:val="6699FF"/>
          <w:sz w:val="24"/>
          <w:szCs w:val="24"/>
        </w:rPr>
        <w:t>e</w:t>
      </w:r>
      <w:r w:rsidR="005820DC" w:rsidRPr="00A5585B">
        <w:rPr>
          <w:rFonts w:ascii="Arial" w:hAnsi="Arial" w:cs="Arial"/>
          <w:sz w:val="24"/>
          <w:szCs w:val="24"/>
        </w:rPr>
        <w:t xml:space="preserve"> </w:t>
      </w:r>
      <w:r w:rsidR="00C14F9C">
        <w:rPr>
          <w:rFonts w:ascii="Arial" w:hAnsi="Arial" w:cs="Arial"/>
          <w:sz w:val="24"/>
          <w:szCs w:val="24"/>
        </w:rPr>
        <w:t xml:space="preserve">delle </w:t>
      </w:r>
      <w:r w:rsidR="00C14F9C" w:rsidRPr="00C14F9C">
        <w:rPr>
          <w:rFonts w:ascii="Arial" w:hAnsi="Arial" w:cs="Arial"/>
          <w:b/>
          <w:color w:val="0066CC"/>
          <w:sz w:val="24"/>
          <w:szCs w:val="24"/>
        </w:rPr>
        <w:t>superfici toccate più di frequente</w:t>
      </w:r>
      <w:r w:rsidR="00C14F9C" w:rsidRPr="00C14F9C">
        <w:rPr>
          <w:rFonts w:ascii="Arial" w:hAnsi="Arial" w:cs="Arial"/>
          <w:color w:val="0066CC"/>
          <w:sz w:val="24"/>
          <w:szCs w:val="24"/>
        </w:rPr>
        <w:t xml:space="preserve"> </w:t>
      </w:r>
      <w:r w:rsidR="00C14F9C">
        <w:rPr>
          <w:rFonts w:ascii="Arial" w:hAnsi="Arial" w:cs="Arial"/>
          <w:sz w:val="24"/>
          <w:szCs w:val="24"/>
        </w:rPr>
        <w:t xml:space="preserve">quali maniglie di banchi o armadi di frigorifero, </w:t>
      </w:r>
      <w:r w:rsidR="005820DC" w:rsidRPr="00C14F9C">
        <w:rPr>
          <w:rFonts w:ascii="Arial" w:hAnsi="Arial" w:cs="Arial"/>
          <w:sz w:val="24"/>
          <w:szCs w:val="24"/>
        </w:rPr>
        <w:t>tastiere/</w:t>
      </w:r>
      <w:proofErr w:type="spellStart"/>
      <w:r w:rsidR="005820DC" w:rsidRPr="00C14F9C">
        <w:rPr>
          <w:rFonts w:ascii="Arial" w:hAnsi="Arial" w:cs="Arial"/>
          <w:sz w:val="24"/>
          <w:szCs w:val="24"/>
        </w:rPr>
        <w:t>touchscreen</w:t>
      </w:r>
      <w:proofErr w:type="spellEnd"/>
      <w:r w:rsidR="005820DC" w:rsidRPr="00A5585B">
        <w:rPr>
          <w:rFonts w:ascii="Arial" w:hAnsi="Arial" w:cs="Arial"/>
          <w:sz w:val="24"/>
          <w:szCs w:val="24"/>
        </w:rPr>
        <w:t>,</w:t>
      </w:r>
      <w:r w:rsidR="00C14F9C">
        <w:rPr>
          <w:rFonts w:ascii="Arial" w:hAnsi="Arial" w:cs="Arial"/>
          <w:sz w:val="24"/>
          <w:szCs w:val="24"/>
        </w:rPr>
        <w:t xml:space="preserve"> bilance, </w:t>
      </w:r>
      <w:r w:rsidR="005820DC" w:rsidRPr="00A5585B">
        <w:rPr>
          <w:rFonts w:ascii="Arial" w:hAnsi="Arial" w:cs="Arial"/>
          <w:sz w:val="24"/>
          <w:szCs w:val="24"/>
        </w:rPr>
        <w:t>tasti</w:t>
      </w:r>
      <w:r w:rsidR="0015595A">
        <w:rPr>
          <w:rFonts w:ascii="Arial" w:hAnsi="Arial" w:cs="Arial"/>
          <w:sz w:val="24"/>
          <w:szCs w:val="24"/>
        </w:rPr>
        <w:t>ere dei terminali POS;</w:t>
      </w:r>
      <w:r w:rsidR="005820DC" w:rsidRPr="00A5585B">
        <w:rPr>
          <w:rFonts w:ascii="Arial" w:hAnsi="Arial" w:cs="Arial"/>
          <w:sz w:val="24"/>
          <w:szCs w:val="24"/>
        </w:rPr>
        <w:t xml:space="preserve"> </w:t>
      </w:r>
    </w:p>
    <w:p w:rsidR="005820DC" w:rsidRPr="00A5585B" w:rsidRDefault="005820DC" w:rsidP="00315F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85B">
        <w:rPr>
          <w:rFonts w:ascii="Arial" w:hAnsi="Arial" w:cs="Arial"/>
          <w:sz w:val="24"/>
          <w:szCs w:val="24"/>
        </w:rPr>
        <w:t xml:space="preserve">Promuovere anche mediante opportuna </w:t>
      </w:r>
      <w:r w:rsidRPr="002F4921">
        <w:rPr>
          <w:rFonts w:ascii="Arial" w:hAnsi="Arial" w:cs="Arial"/>
          <w:b/>
          <w:color w:val="FFC000"/>
          <w:sz w:val="24"/>
          <w:szCs w:val="24"/>
        </w:rPr>
        <w:t>segnaletica</w:t>
      </w:r>
      <w:r w:rsidRPr="00A5585B">
        <w:rPr>
          <w:rFonts w:ascii="Arial" w:hAnsi="Arial" w:cs="Arial"/>
          <w:sz w:val="24"/>
          <w:szCs w:val="24"/>
        </w:rPr>
        <w:t xml:space="preserve"> e controllare costantemente il corretto </w:t>
      </w:r>
      <w:r w:rsidRPr="002F4921">
        <w:rPr>
          <w:rFonts w:ascii="Arial" w:hAnsi="Arial" w:cs="Arial"/>
          <w:b/>
          <w:color w:val="FFC000"/>
          <w:sz w:val="24"/>
          <w:szCs w:val="24"/>
        </w:rPr>
        <w:t>comportamento</w:t>
      </w:r>
      <w:r w:rsidRPr="00A5585B">
        <w:rPr>
          <w:rFonts w:ascii="Arial" w:hAnsi="Arial" w:cs="Arial"/>
          <w:sz w:val="24"/>
          <w:szCs w:val="24"/>
        </w:rPr>
        <w:t xml:space="preserve"> dei </w:t>
      </w:r>
      <w:r w:rsidRPr="002F4921">
        <w:rPr>
          <w:rFonts w:ascii="Arial" w:hAnsi="Arial" w:cs="Arial"/>
          <w:b/>
          <w:color w:val="FFC000"/>
          <w:sz w:val="24"/>
          <w:szCs w:val="24"/>
        </w:rPr>
        <w:t>clienti</w:t>
      </w:r>
      <w:r w:rsidRPr="00A5585B">
        <w:rPr>
          <w:rFonts w:ascii="Arial" w:hAnsi="Arial" w:cs="Arial"/>
          <w:sz w:val="24"/>
          <w:szCs w:val="24"/>
        </w:rPr>
        <w:t xml:space="preserve"> all’interno delle aree di </w:t>
      </w:r>
      <w:r w:rsidR="00525D82">
        <w:rPr>
          <w:rFonts w:ascii="Arial" w:hAnsi="Arial" w:cs="Arial"/>
          <w:sz w:val="24"/>
          <w:szCs w:val="24"/>
        </w:rPr>
        <w:t xml:space="preserve">somministrazione e </w:t>
      </w:r>
      <w:r w:rsidRPr="00A5585B">
        <w:rPr>
          <w:rFonts w:ascii="Arial" w:hAnsi="Arial" w:cs="Arial"/>
          <w:sz w:val="24"/>
          <w:szCs w:val="24"/>
        </w:rPr>
        <w:t>commercio (rispetto delle distanze int</w:t>
      </w:r>
      <w:r w:rsidR="0079420C" w:rsidRPr="00A5585B">
        <w:rPr>
          <w:rFonts w:ascii="Arial" w:hAnsi="Arial" w:cs="Arial"/>
          <w:sz w:val="24"/>
          <w:szCs w:val="24"/>
        </w:rPr>
        <w:t xml:space="preserve">erpersonali, percorsi disegnati </w:t>
      </w:r>
      <w:r w:rsidRPr="00A5585B">
        <w:rPr>
          <w:rFonts w:ascii="Arial" w:hAnsi="Arial" w:cs="Arial"/>
          <w:sz w:val="24"/>
          <w:szCs w:val="24"/>
        </w:rPr>
        <w:t>ecc</w:t>
      </w:r>
      <w:r w:rsidR="00E635CE">
        <w:rPr>
          <w:rFonts w:ascii="Arial" w:hAnsi="Arial" w:cs="Arial"/>
          <w:sz w:val="24"/>
          <w:szCs w:val="24"/>
        </w:rPr>
        <w:t>.</w:t>
      </w:r>
      <w:r w:rsidRPr="00A5585B">
        <w:rPr>
          <w:rFonts w:ascii="Arial" w:hAnsi="Arial" w:cs="Arial"/>
          <w:sz w:val="24"/>
          <w:szCs w:val="24"/>
        </w:rPr>
        <w:t>)</w:t>
      </w:r>
      <w:r w:rsidR="0015595A">
        <w:rPr>
          <w:rFonts w:ascii="Arial" w:hAnsi="Arial" w:cs="Arial"/>
          <w:sz w:val="24"/>
          <w:szCs w:val="24"/>
        </w:rPr>
        <w:t>;</w:t>
      </w:r>
    </w:p>
    <w:p w:rsidR="008E7390" w:rsidRPr="00A5585B" w:rsidRDefault="0079420C" w:rsidP="00315F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85B">
        <w:rPr>
          <w:rFonts w:ascii="Arial" w:hAnsi="Arial" w:cs="Arial"/>
          <w:sz w:val="24"/>
          <w:szCs w:val="24"/>
        </w:rPr>
        <w:t xml:space="preserve">Assicurare la presenza </w:t>
      </w:r>
      <w:r w:rsidRPr="002F4921">
        <w:rPr>
          <w:rFonts w:ascii="Arial" w:hAnsi="Arial" w:cs="Arial"/>
          <w:b/>
          <w:color w:val="FF00FF"/>
          <w:sz w:val="24"/>
          <w:szCs w:val="24"/>
        </w:rPr>
        <w:t>in</w:t>
      </w:r>
      <w:r w:rsidRPr="00A5585B">
        <w:rPr>
          <w:rFonts w:ascii="Arial" w:hAnsi="Arial" w:cs="Arial"/>
          <w:sz w:val="24"/>
          <w:szCs w:val="24"/>
        </w:rPr>
        <w:t xml:space="preserve"> tutte le </w:t>
      </w:r>
      <w:r w:rsidRPr="002F4921">
        <w:rPr>
          <w:rFonts w:ascii="Arial" w:hAnsi="Arial" w:cs="Arial"/>
          <w:b/>
          <w:color w:val="FF00FF"/>
          <w:sz w:val="24"/>
          <w:szCs w:val="24"/>
        </w:rPr>
        <w:t>aree</w:t>
      </w:r>
      <w:r w:rsidRPr="00CB08CD">
        <w:rPr>
          <w:rFonts w:ascii="Arial" w:hAnsi="Arial" w:cs="Arial"/>
          <w:color w:val="FF00FF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 xml:space="preserve">con </w:t>
      </w:r>
      <w:r w:rsidRPr="002F4921">
        <w:rPr>
          <w:rFonts w:ascii="Arial" w:hAnsi="Arial" w:cs="Arial"/>
          <w:b/>
          <w:color w:val="FF00FF"/>
          <w:sz w:val="24"/>
          <w:szCs w:val="24"/>
        </w:rPr>
        <w:t>vendita</w:t>
      </w:r>
      <w:r w:rsidRPr="00A5585B">
        <w:rPr>
          <w:rFonts w:ascii="Arial" w:hAnsi="Arial" w:cs="Arial"/>
          <w:sz w:val="24"/>
          <w:szCs w:val="24"/>
        </w:rPr>
        <w:t xml:space="preserve"> di </w:t>
      </w:r>
      <w:r w:rsidRPr="002F4921">
        <w:rPr>
          <w:rFonts w:ascii="Arial" w:hAnsi="Arial" w:cs="Arial"/>
          <w:b/>
          <w:color w:val="FF00FF"/>
          <w:sz w:val="24"/>
          <w:szCs w:val="24"/>
        </w:rPr>
        <w:t>alimenti sfusi</w:t>
      </w:r>
      <w:r w:rsidRPr="00CB08CD">
        <w:rPr>
          <w:rFonts w:ascii="Arial" w:hAnsi="Arial" w:cs="Arial"/>
          <w:color w:val="FF00FF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>(es</w:t>
      </w:r>
      <w:r w:rsidR="00B3567E">
        <w:rPr>
          <w:rFonts w:ascii="Arial" w:hAnsi="Arial" w:cs="Arial"/>
          <w:sz w:val="24"/>
          <w:szCs w:val="24"/>
        </w:rPr>
        <w:t>.</w:t>
      </w:r>
      <w:r w:rsidRPr="00A5585B">
        <w:rPr>
          <w:rFonts w:ascii="Arial" w:hAnsi="Arial" w:cs="Arial"/>
          <w:sz w:val="24"/>
          <w:szCs w:val="24"/>
        </w:rPr>
        <w:t xml:space="preserve"> ortofrutta, panetteria) di </w:t>
      </w:r>
      <w:r w:rsidRPr="002F4921">
        <w:rPr>
          <w:rFonts w:ascii="Arial" w:hAnsi="Arial" w:cs="Arial"/>
          <w:b/>
          <w:color w:val="FF00FF"/>
          <w:sz w:val="24"/>
          <w:szCs w:val="24"/>
        </w:rPr>
        <w:t>guanti</w:t>
      </w:r>
      <w:r w:rsidRPr="002F4921">
        <w:rPr>
          <w:rFonts w:ascii="Arial" w:hAnsi="Arial" w:cs="Arial"/>
          <w:b/>
          <w:sz w:val="24"/>
          <w:szCs w:val="24"/>
        </w:rPr>
        <w:t xml:space="preserve"> </w:t>
      </w:r>
      <w:r w:rsidRPr="002F4921">
        <w:rPr>
          <w:rFonts w:ascii="Arial" w:hAnsi="Arial" w:cs="Arial"/>
          <w:b/>
          <w:color w:val="FF00FF"/>
          <w:sz w:val="24"/>
          <w:szCs w:val="24"/>
        </w:rPr>
        <w:t>monouso</w:t>
      </w:r>
      <w:r w:rsidRPr="00CB08CD">
        <w:rPr>
          <w:rFonts w:ascii="Arial" w:hAnsi="Arial" w:cs="Arial"/>
          <w:color w:val="FF00FF"/>
          <w:sz w:val="24"/>
          <w:szCs w:val="24"/>
        </w:rPr>
        <w:t xml:space="preserve"> </w:t>
      </w:r>
      <w:r w:rsidRPr="00A5585B">
        <w:rPr>
          <w:rFonts w:ascii="Arial" w:hAnsi="Arial" w:cs="Arial"/>
          <w:sz w:val="24"/>
          <w:szCs w:val="24"/>
        </w:rPr>
        <w:t>rispondenti alle specifiche per i materiali a contatto con gli alimenti (</w:t>
      </w:r>
      <w:r w:rsidRPr="002F4921">
        <w:rPr>
          <w:rFonts w:ascii="Arial" w:hAnsi="Arial" w:cs="Arial"/>
          <w:sz w:val="24"/>
          <w:szCs w:val="24"/>
        </w:rPr>
        <w:t>MOCA</w:t>
      </w:r>
      <w:r w:rsidRPr="00A5585B">
        <w:rPr>
          <w:rFonts w:ascii="Arial" w:hAnsi="Arial" w:cs="Arial"/>
          <w:sz w:val="24"/>
          <w:szCs w:val="24"/>
        </w:rPr>
        <w:t>)</w:t>
      </w:r>
      <w:r w:rsidR="00B3567E">
        <w:rPr>
          <w:rFonts w:ascii="Arial" w:hAnsi="Arial" w:cs="Arial"/>
          <w:sz w:val="24"/>
          <w:szCs w:val="24"/>
        </w:rPr>
        <w:t>. Laddove si indossino già dei guanti, sovrapporr</w:t>
      </w:r>
      <w:r w:rsidR="007D424E">
        <w:rPr>
          <w:rFonts w:ascii="Arial" w:hAnsi="Arial" w:cs="Arial"/>
          <w:sz w:val="24"/>
          <w:szCs w:val="24"/>
        </w:rPr>
        <w:t>e il guanto monouso a quello gi</w:t>
      </w:r>
      <w:r w:rsidR="0015595A">
        <w:rPr>
          <w:rFonts w:ascii="Arial" w:hAnsi="Arial" w:cs="Arial"/>
          <w:sz w:val="24"/>
          <w:szCs w:val="24"/>
        </w:rPr>
        <w:t>à indossato;</w:t>
      </w:r>
    </w:p>
    <w:p w:rsidR="004F08FC" w:rsidRPr="007D424E" w:rsidRDefault="006C5839" w:rsidP="00021EB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24E">
        <w:rPr>
          <w:rFonts w:ascii="Arial" w:hAnsi="Arial" w:cs="Arial"/>
          <w:sz w:val="24"/>
          <w:szCs w:val="24"/>
        </w:rPr>
        <w:t xml:space="preserve">I </w:t>
      </w:r>
      <w:r w:rsidRPr="002F4921">
        <w:rPr>
          <w:rFonts w:ascii="Arial" w:hAnsi="Arial" w:cs="Arial"/>
          <w:b/>
          <w:color w:val="008080"/>
          <w:sz w:val="24"/>
          <w:szCs w:val="24"/>
        </w:rPr>
        <w:t>guanti</w:t>
      </w:r>
      <w:r w:rsidRPr="007D424E">
        <w:rPr>
          <w:rFonts w:ascii="Arial" w:hAnsi="Arial" w:cs="Arial"/>
          <w:sz w:val="24"/>
          <w:szCs w:val="24"/>
        </w:rPr>
        <w:t xml:space="preserve"> devono essere disponibili in quantitativi adeguati al fine di consentire un cambio frequente e necessario</w:t>
      </w:r>
      <w:r w:rsidR="003B0B27" w:rsidRPr="007D424E">
        <w:rPr>
          <w:rFonts w:ascii="Arial" w:hAnsi="Arial" w:cs="Arial"/>
          <w:sz w:val="24"/>
          <w:szCs w:val="24"/>
        </w:rPr>
        <w:t xml:space="preserve"> tutte le volte che si riprende la lavorazione dopo aver effettuato qualsiasi operazione che comporta il contatto con oggetti, sostanze attrezzature non attinenti la lavorazione alla quale si è addetti</w:t>
      </w:r>
      <w:r w:rsidR="0015595A">
        <w:rPr>
          <w:rFonts w:ascii="Arial" w:hAnsi="Arial" w:cs="Arial"/>
          <w:sz w:val="24"/>
          <w:szCs w:val="24"/>
        </w:rPr>
        <w:t xml:space="preserve">. Essi </w:t>
      </w:r>
      <w:r w:rsidR="0015595A" w:rsidRPr="002F4921">
        <w:rPr>
          <w:rFonts w:ascii="Arial" w:hAnsi="Arial" w:cs="Arial"/>
          <w:b/>
          <w:color w:val="008080"/>
          <w:sz w:val="24"/>
          <w:szCs w:val="24"/>
        </w:rPr>
        <w:t>non</w:t>
      </w:r>
      <w:r w:rsidR="0015595A" w:rsidRPr="002F4921">
        <w:rPr>
          <w:rFonts w:ascii="Arial" w:hAnsi="Arial" w:cs="Arial"/>
          <w:b/>
          <w:sz w:val="24"/>
          <w:szCs w:val="24"/>
        </w:rPr>
        <w:t xml:space="preserve"> </w:t>
      </w:r>
      <w:r w:rsidR="0015595A" w:rsidRPr="002F4921">
        <w:rPr>
          <w:rFonts w:ascii="Arial" w:hAnsi="Arial" w:cs="Arial"/>
          <w:b/>
          <w:color w:val="008080"/>
          <w:sz w:val="24"/>
          <w:szCs w:val="24"/>
        </w:rPr>
        <w:t xml:space="preserve">sostituiscono la corretta igiene delle mani </w:t>
      </w:r>
      <w:r w:rsidR="0015595A">
        <w:rPr>
          <w:rFonts w:ascii="Arial" w:hAnsi="Arial" w:cs="Arial"/>
          <w:sz w:val="24"/>
          <w:szCs w:val="24"/>
        </w:rPr>
        <w:t>che deve avvenire attraverso un lavaggio accurato e per almeno 60 secondi.;</w:t>
      </w:r>
    </w:p>
    <w:p w:rsidR="00927434" w:rsidRPr="00E32E16" w:rsidRDefault="006C5839" w:rsidP="0092743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 xml:space="preserve">Disponibilità di idonei quantitativi di </w:t>
      </w:r>
      <w:r w:rsidRPr="002F4921">
        <w:rPr>
          <w:rFonts w:ascii="Arial" w:hAnsi="Arial" w:cs="Arial"/>
          <w:b/>
          <w:color w:val="FF66CC"/>
          <w:sz w:val="24"/>
          <w:szCs w:val="24"/>
        </w:rPr>
        <w:t>sapone monouso</w:t>
      </w:r>
      <w:r w:rsidRPr="00E32E16">
        <w:rPr>
          <w:rFonts w:ascii="Arial" w:hAnsi="Arial" w:cs="Arial"/>
          <w:sz w:val="24"/>
          <w:szCs w:val="24"/>
        </w:rPr>
        <w:t xml:space="preserve"> e materiali per l’asciugatura igienica per garantire il lavaggio </w:t>
      </w:r>
      <w:r w:rsidR="00497654">
        <w:rPr>
          <w:rFonts w:ascii="Arial" w:hAnsi="Arial" w:cs="Arial"/>
          <w:sz w:val="24"/>
          <w:szCs w:val="24"/>
        </w:rPr>
        <w:t xml:space="preserve">frequente </w:t>
      </w:r>
      <w:r w:rsidRPr="00E32E16">
        <w:rPr>
          <w:rFonts w:ascii="Arial" w:hAnsi="Arial" w:cs="Arial"/>
          <w:sz w:val="24"/>
          <w:szCs w:val="24"/>
        </w:rPr>
        <w:t>d</w:t>
      </w:r>
      <w:r w:rsidR="00927434" w:rsidRPr="00E32E16">
        <w:rPr>
          <w:rFonts w:ascii="Arial" w:hAnsi="Arial" w:cs="Arial"/>
          <w:sz w:val="24"/>
          <w:szCs w:val="24"/>
        </w:rPr>
        <w:t>elle</w:t>
      </w:r>
      <w:r w:rsidR="0015595A">
        <w:rPr>
          <w:rFonts w:ascii="Arial" w:hAnsi="Arial" w:cs="Arial"/>
          <w:sz w:val="24"/>
          <w:szCs w:val="24"/>
        </w:rPr>
        <w:t xml:space="preserve"> mani di tutto il personale;</w:t>
      </w:r>
    </w:p>
    <w:p w:rsidR="00C363FE" w:rsidRPr="00E32E16" w:rsidRDefault="00927434" w:rsidP="0092743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 xml:space="preserve">Disponibilità </w:t>
      </w:r>
      <w:r w:rsidRPr="002F4921">
        <w:rPr>
          <w:rFonts w:ascii="Arial" w:hAnsi="Arial" w:cs="Arial"/>
          <w:b/>
          <w:color w:val="FF9900"/>
          <w:sz w:val="24"/>
          <w:szCs w:val="24"/>
        </w:rPr>
        <w:t>per</w:t>
      </w:r>
      <w:r w:rsidRPr="00E32E16">
        <w:rPr>
          <w:rFonts w:ascii="Arial" w:hAnsi="Arial" w:cs="Arial"/>
          <w:sz w:val="24"/>
          <w:szCs w:val="24"/>
        </w:rPr>
        <w:t xml:space="preserve"> gli </w:t>
      </w:r>
      <w:r w:rsidRPr="002F4921">
        <w:rPr>
          <w:rFonts w:ascii="Arial" w:hAnsi="Arial" w:cs="Arial"/>
          <w:b/>
          <w:color w:val="FF9900"/>
          <w:sz w:val="24"/>
          <w:szCs w:val="24"/>
        </w:rPr>
        <w:t>addetti</w:t>
      </w:r>
      <w:r w:rsidRPr="00E32E16">
        <w:rPr>
          <w:rFonts w:ascii="Arial" w:hAnsi="Arial" w:cs="Arial"/>
          <w:sz w:val="24"/>
          <w:szCs w:val="24"/>
        </w:rPr>
        <w:t xml:space="preserve"> che manipolano direttamente gli alimenti (es</w:t>
      </w:r>
      <w:r w:rsidR="00757B72" w:rsidRPr="00E32E16">
        <w:rPr>
          <w:rFonts w:ascii="Arial" w:hAnsi="Arial" w:cs="Arial"/>
          <w:sz w:val="24"/>
          <w:szCs w:val="24"/>
        </w:rPr>
        <w:t>.</w:t>
      </w:r>
      <w:r w:rsidR="00E32E16" w:rsidRPr="00E32E16">
        <w:rPr>
          <w:rFonts w:ascii="Arial" w:hAnsi="Arial" w:cs="Arial"/>
          <w:sz w:val="24"/>
          <w:szCs w:val="24"/>
        </w:rPr>
        <w:t xml:space="preserve"> </w:t>
      </w:r>
      <w:r w:rsidRPr="00E32E16">
        <w:rPr>
          <w:rFonts w:ascii="Arial" w:hAnsi="Arial" w:cs="Arial"/>
          <w:sz w:val="24"/>
          <w:szCs w:val="24"/>
        </w:rPr>
        <w:t>panetteria gastronomia, macelleria ecc</w:t>
      </w:r>
      <w:r w:rsidR="00E32E16">
        <w:rPr>
          <w:rFonts w:ascii="Arial" w:hAnsi="Arial" w:cs="Arial"/>
          <w:sz w:val="24"/>
          <w:szCs w:val="24"/>
        </w:rPr>
        <w:t>.</w:t>
      </w:r>
      <w:r w:rsidRPr="00E32E16">
        <w:rPr>
          <w:rFonts w:ascii="Arial" w:hAnsi="Arial" w:cs="Arial"/>
          <w:sz w:val="24"/>
          <w:szCs w:val="24"/>
        </w:rPr>
        <w:t xml:space="preserve">) di </w:t>
      </w:r>
      <w:r w:rsidRPr="002F4921">
        <w:rPr>
          <w:rFonts w:ascii="Arial" w:hAnsi="Arial" w:cs="Arial"/>
          <w:b/>
          <w:color w:val="FF9900"/>
          <w:sz w:val="24"/>
          <w:szCs w:val="24"/>
        </w:rPr>
        <w:t>distributori di spray/gel disinfettanti</w:t>
      </w:r>
      <w:r w:rsidRPr="00E32E16">
        <w:rPr>
          <w:rFonts w:ascii="Arial" w:hAnsi="Arial" w:cs="Arial"/>
          <w:sz w:val="24"/>
          <w:szCs w:val="24"/>
        </w:rPr>
        <w:t xml:space="preserve"> per le mani e di quantitativi adeguati di </w:t>
      </w:r>
      <w:r w:rsidRPr="002F4921">
        <w:rPr>
          <w:rFonts w:ascii="Arial" w:hAnsi="Arial" w:cs="Arial"/>
          <w:b/>
          <w:color w:val="FF9900"/>
          <w:sz w:val="24"/>
          <w:szCs w:val="24"/>
        </w:rPr>
        <w:t>guanti</w:t>
      </w:r>
      <w:r w:rsidRPr="00E32E16">
        <w:rPr>
          <w:rFonts w:ascii="Arial" w:hAnsi="Arial" w:cs="Arial"/>
          <w:sz w:val="24"/>
          <w:szCs w:val="24"/>
        </w:rPr>
        <w:t xml:space="preserve"> per il contatto con alimenti e di mascherine, onde consentire un cambio frequente</w:t>
      </w:r>
      <w:r w:rsidR="0015595A">
        <w:rPr>
          <w:rFonts w:ascii="Arial" w:hAnsi="Arial" w:cs="Arial"/>
          <w:sz w:val="24"/>
          <w:szCs w:val="24"/>
        </w:rPr>
        <w:t>;</w:t>
      </w:r>
    </w:p>
    <w:p w:rsidR="00927434" w:rsidRDefault="00927434" w:rsidP="00292A45">
      <w:pPr>
        <w:spacing w:after="0" w:line="240" w:lineRule="auto"/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:rsidR="00525D82" w:rsidRDefault="00525D82" w:rsidP="00292A45">
      <w:pPr>
        <w:spacing w:after="0" w:line="240" w:lineRule="auto"/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:rsidR="00525D82" w:rsidRDefault="00525D82" w:rsidP="00292A45">
      <w:pPr>
        <w:spacing w:after="0" w:line="240" w:lineRule="auto"/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550"/>
        <w:tblW w:w="0" w:type="auto"/>
        <w:tblBorders>
          <w:top w:val="double" w:sz="12" w:space="0" w:color="C0504D" w:themeColor="accent2"/>
          <w:left w:val="double" w:sz="12" w:space="0" w:color="C0504D" w:themeColor="accent2"/>
          <w:bottom w:val="double" w:sz="12" w:space="0" w:color="C0504D" w:themeColor="accent2"/>
          <w:right w:val="double" w:sz="12" w:space="0" w:color="C0504D" w:themeColor="accent2"/>
          <w:insideH w:val="double" w:sz="12" w:space="0" w:color="C0504D" w:themeColor="accent2"/>
          <w:insideV w:val="double" w:sz="12" w:space="0" w:color="C0504D" w:themeColor="accent2"/>
        </w:tblBorders>
        <w:shd w:val="clear" w:color="auto" w:fill="FF9900"/>
        <w:tblLook w:val="04A0" w:firstRow="1" w:lastRow="0" w:firstColumn="1" w:lastColumn="0" w:noHBand="0" w:noVBand="1"/>
      </w:tblPr>
      <w:tblGrid>
        <w:gridCol w:w="9548"/>
      </w:tblGrid>
      <w:tr w:rsidR="00E87D50" w:rsidTr="00E87D50">
        <w:tc>
          <w:tcPr>
            <w:tcW w:w="9548" w:type="dxa"/>
            <w:shd w:val="clear" w:color="auto" w:fill="FFFF00"/>
          </w:tcPr>
          <w:p w:rsidR="00E87D50" w:rsidRDefault="00E87D50" w:rsidP="00E87D50">
            <w:pPr>
              <w:jc w:val="center"/>
              <w:rPr>
                <w:rFonts w:ascii="Arial" w:hAnsi="Arial" w:cs="Arial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7D50">
              <w:rPr>
                <w:rFonts w:ascii="Arial" w:hAnsi="Arial" w:cs="Arial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LAVAGGIO DELLE MANI</w:t>
            </w:r>
          </w:p>
          <w:p w:rsidR="009B4D91" w:rsidRPr="00E87D50" w:rsidRDefault="009B4D91" w:rsidP="00E87D50">
            <w:pPr>
              <w:jc w:val="center"/>
              <w:rPr>
                <w:rFonts w:ascii="Arial" w:hAnsi="Arial" w:cs="Arial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87D50" w:rsidRDefault="00E87D50" w:rsidP="00E87D50">
            <w:pPr>
              <w:jc w:val="both"/>
              <w:rPr>
                <w:rFonts w:ascii="Arial" w:hAnsi="Arial" w:cs="Arial"/>
                <w:b/>
                <w:color w:val="0066CC"/>
                <w:sz w:val="20"/>
                <w:szCs w:val="20"/>
              </w:rPr>
            </w:pPr>
            <w:r w:rsidRPr="007E7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4D91">
              <w:rPr>
                <w:rFonts w:ascii="Arial" w:hAnsi="Arial" w:cs="Arial"/>
                <w:b/>
                <w:color w:val="0066CC"/>
                <w:sz w:val="20"/>
                <w:szCs w:val="20"/>
              </w:rPr>
              <w:t xml:space="preserve">In linea con le raccomandazioni dell’Organizzazione Mondiale della Sanità per ridurre l’esposizione e la trasmissione del virus SARS-CoV-2, gli operatori del settore alimentare, incluso manipolazione, preparazione e somministrazione, devono lavarsi le mani con sapone monouso e asciugarle in maniera igienica (salviette monouso): </w:t>
            </w:r>
          </w:p>
          <w:p w:rsidR="009B4D91" w:rsidRPr="009B4D91" w:rsidRDefault="009B4D91" w:rsidP="00E87D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prima di iniziare il lavoro 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dopo ogni pausa o allontanamento dalla postazione 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dopo aver toccato naso, bocca, occhi, orecchie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dopo essersi soffiati il naso, aver starnutito o tossito, orientati in direzione opposta alle altre persone o all’interno del gomito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prima di manipolare alimenti cotti o pronti al consumo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dopo aver manipolato o preparato alimenti crudi 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dopo aver toccato rifiuti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dopo le operazioni di pulizia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dopo l’uso del bagno 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dopo aver mangiato, bevuto o fumato </w:t>
            </w:r>
          </w:p>
          <w:p w:rsidR="00E87D50" w:rsidRPr="009B4D91" w:rsidRDefault="00E87D50" w:rsidP="00E87D50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D91">
              <w:rPr>
                <w:rFonts w:ascii="Arial" w:hAnsi="Arial" w:cs="Arial"/>
                <w:b/>
                <w:color w:val="0066CC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dopo aver toccato il denaro</w:t>
            </w:r>
          </w:p>
          <w:p w:rsidR="00E87D50" w:rsidRDefault="00E87D50" w:rsidP="00E87D50">
            <w:pPr>
              <w:jc w:val="both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</w:tbl>
    <w:p w:rsidR="00525D82" w:rsidRPr="00292A45" w:rsidRDefault="00525D82" w:rsidP="00292A45">
      <w:pPr>
        <w:spacing w:after="0" w:line="240" w:lineRule="auto"/>
        <w:ind w:left="360"/>
        <w:jc w:val="both"/>
        <w:rPr>
          <w:rFonts w:ascii="Arial" w:hAnsi="Arial" w:cs="Arial"/>
          <w:color w:val="00B0F0"/>
          <w:sz w:val="24"/>
          <w:szCs w:val="24"/>
        </w:rPr>
      </w:pPr>
    </w:p>
    <w:p w:rsidR="007E724C" w:rsidRDefault="007E724C" w:rsidP="00757B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058A7" w:rsidRPr="000824E3" w:rsidRDefault="0082734A" w:rsidP="00757B72">
      <w:pPr>
        <w:jc w:val="both"/>
        <w:rPr>
          <w:rFonts w:ascii="Arial" w:hAnsi="Arial" w:cs="Arial"/>
          <w:sz w:val="24"/>
          <w:szCs w:val="24"/>
        </w:rPr>
      </w:pPr>
      <w:r w:rsidRPr="000824E3">
        <w:rPr>
          <w:rFonts w:ascii="Arial" w:hAnsi="Arial" w:cs="Arial"/>
          <w:b/>
          <w:color w:val="FF0000"/>
          <w:sz w:val="24"/>
          <w:szCs w:val="24"/>
        </w:rPr>
        <w:t xml:space="preserve">In allegato i </w:t>
      </w:r>
      <w:r w:rsidR="002058A7" w:rsidRPr="000824E3">
        <w:rPr>
          <w:rFonts w:ascii="Arial" w:hAnsi="Arial" w:cs="Arial"/>
          <w:b/>
          <w:color w:val="FF0000"/>
          <w:sz w:val="24"/>
          <w:szCs w:val="24"/>
        </w:rPr>
        <w:t xml:space="preserve">seguenti </w:t>
      </w:r>
      <w:proofErr w:type="spellStart"/>
      <w:r w:rsidRPr="000824E3">
        <w:rPr>
          <w:rFonts w:ascii="Arial" w:hAnsi="Arial" w:cs="Arial"/>
          <w:b/>
          <w:color w:val="FF0000"/>
          <w:sz w:val="24"/>
          <w:szCs w:val="24"/>
        </w:rPr>
        <w:t>poster</w:t>
      </w:r>
      <w:r w:rsidR="00EC32DB" w:rsidRPr="000824E3">
        <w:rPr>
          <w:rFonts w:ascii="Arial" w:hAnsi="Arial" w:cs="Arial"/>
          <w:b/>
          <w:color w:val="FF0000"/>
          <w:sz w:val="24"/>
          <w:szCs w:val="24"/>
        </w:rPr>
        <w:t>s</w:t>
      </w:r>
      <w:proofErr w:type="spellEnd"/>
      <w:r w:rsidRPr="000824E3">
        <w:rPr>
          <w:rFonts w:ascii="Arial" w:hAnsi="Arial" w:cs="Arial"/>
          <w:sz w:val="24"/>
          <w:szCs w:val="24"/>
        </w:rPr>
        <w:t xml:space="preserve">: </w:t>
      </w:r>
    </w:p>
    <w:p w:rsidR="002058A7" w:rsidRPr="000824E3" w:rsidRDefault="0082734A" w:rsidP="002058A7">
      <w:pPr>
        <w:jc w:val="both"/>
        <w:rPr>
          <w:rFonts w:ascii="Arial" w:hAnsi="Arial" w:cs="Arial"/>
          <w:sz w:val="16"/>
          <w:szCs w:val="16"/>
        </w:rPr>
      </w:pPr>
      <w:r w:rsidRPr="000824E3">
        <w:rPr>
          <w:rFonts w:ascii="Arial" w:hAnsi="Arial" w:cs="Arial"/>
          <w:color w:val="0070C0"/>
          <w:sz w:val="16"/>
          <w:szCs w:val="16"/>
        </w:rPr>
        <w:t>“</w:t>
      </w:r>
      <w:r w:rsidRPr="000824E3">
        <w:rPr>
          <w:rFonts w:ascii="Arial" w:hAnsi="Arial" w:cs="Arial"/>
          <w:b/>
          <w:color w:val="0070C0"/>
          <w:sz w:val="20"/>
          <w:szCs w:val="20"/>
        </w:rPr>
        <w:t>Consigli per fare la spesa e per l’igiene degli alimenti</w:t>
      </w:r>
      <w:r w:rsidR="006C7D12" w:rsidRPr="000824E3">
        <w:rPr>
          <w:rFonts w:ascii="Arial" w:hAnsi="Arial" w:cs="Arial"/>
          <w:color w:val="0070C0"/>
          <w:sz w:val="16"/>
          <w:szCs w:val="16"/>
        </w:rPr>
        <w:t xml:space="preserve">” </w:t>
      </w:r>
      <w:r w:rsidR="006C7D12" w:rsidRPr="000824E3">
        <w:rPr>
          <w:rFonts w:ascii="Arial" w:hAnsi="Arial" w:cs="Arial"/>
          <w:sz w:val="16"/>
          <w:szCs w:val="16"/>
        </w:rPr>
        <w:t xml:space="preserve">a cura del Gruppo </w:t>
      </w:r>
      <w:proofErr w:type="gramStart"/>
      <w:r w:rsidR="006C7D12" w:rsidRPr="000824E3">
        <w:rPr>
          <w:rFonts w:ascii="Arial" w:hAnsi="Arial" w:cs="Arial"/>
          <w:sz w:val="16"/>
          <w:szCs w:val="16"/>
        </w:rPr>
        <w:t xml:space="preserve">ISS </w:t>
      </w:r>
      <w:r w:rsidRPr="000824E3">
        <w:rPr>
          <w:rFonts w:ascii="Arial" w:hAnsi="Arial" w:cs="Arial"/>
          <w:sz w:val="16"/>
          <w:szCs w:val="16"/>
        </w:rPr>
        <w:t xml:space="preserve"> </w:t>
      </w:r>
      <w:r w:rsidR="006C7D12" w:rsidRPr="000824E3">
        <w:rPr>
          <w:rFonts w:ascii="Arial" w:hAnsi="Arial" w:cs="Arial"/>
          <w:sz w:val="16"/>
          <w:szCs w:val="16"/>
        </w:rPr>
        <w:t>“</w:t>
      </w:r>
      <w:proofErr w:type="gramEnd"/>
      <w:r w:rsidRPr="000824E3">
        <w:rPr>
          <w:rFonts w:ascii="Arial" w:hAnsi="Arial" w:cs="Arial"/>
          <w:sz w:val="16"/>
          <w:szCs w:val="16"/>
        </w:rPr>
        <w:t>Comunicazione Nuovo Coronavirus”- Fonte ISS 12 marzo 2020;</w:t>
      </w:r>
    </w:p>
    <w:p w:rsidR="0082734A" w:rsidRPr="000824E3" w:rsidRDefault="0082734A" w:rsidP="0082734A">
      <w:pPr>
        <w:jc w:val="both"/>
        <w:rPr>
          <w:rFonts w:ascii="Arial" w:hAnsi="Arial" w:cs="Arial"/>
          <w:sz w:val="16"/>
          <w:szCs w:val="16"/>
        </w:rPr>
      </w:pPr>
      <w:r w:rsidRPr="000824E3">
        <w:rPr>
          <w:rFonts w:ascii="Arial" w:hAnsi="Arial" w:cs="Arial"/>
          <w:sz w:val="16"/>
          <w:szCs w:val="16"/>
        </w:rPr>
        <w:t xml:space="preserve"> </w:t>
      </w:r>
      <w:r w:rsidRPr="000824E3">
        <w:rPr>
          <w:rFonts w:ascii="Arial" w:hAnsi="Arial" w:cs="Arial"/>
          <w:color w:val="0070C0"/>
          <w:sz w:val="16"/>
          <w:szCs w:val="16"/>
        </w:rPr>
        <w:t>“</w:t>
      </w:r>
      <w:r w:rsidRPr="000824E3">
        <w:rPr>
          <w:rFonts w:ascii="Arial" w:hAnsi="Arial" w:cs="Arial"/>
          <w:b/>
          <w:color w:val="0070C0"/>
          <w:sz w:val="20"/>
          <w:szCs w:val="20"/>
        </w:rPr>
        <w:t>Consigli per gli ambienti chiusi</w:t>
      </w:r>
      <w:r w:rsidRPr="000824E3">
        <w:rPr>
          <w:rFonts w:ascii="Arial" w:hAnsi="Arial" w:cs="Arial"/>
          <w:color w:val="0070C0"/>
          <w:sz w:val="20"/>
          <w:szCs w:val="20"/>
        </w:rPr>
        <w:t>”</w:t>
      </w:r>
      <w:r w:rsidRPr="000824E3">
        <w:rPr>
          <w:rFonts w:ascii="Arial" w:hAnsi="Arial" w:cs="Arial"/>
          <w:color w:val="0070C0"/>
          <w:sz w:val="16"/>
          <w:szCs w:val="16"/>
        </w:rPr>
        <w:t xml:space="preserve"> </w:t>
      </w:r>
      <w:r w:rsidRPr="000824E3">
        <w:rPr>
          <w:rFonts w:ascii="Arial" w:hAnsi="Arial" w:cs="Arial"/>
          <w:sz w:val="16"/>
          <w:szCs w:val="16"/>
        </w:rPr>
        <w:t xml:space="preserve">a cura del Gruppo ISS </w:t>
      </w:r>
      <w:proofErr w:type="gramStart"/>
      <w:r w:rsidRPr="000824E3">
        <w:rPr>
          <w:rFonts w:ascii="Arial" w:hAnsi="Arial" w:cs="Arial"/>
          <w:sz w:val="16"/>
          <w:szCs w:val="16"/>
        </w:rPr>
        <w:t xml:space="preserve">“ </w:t>
      </w:r>
      <w:r w:rsidR="00C61E19" w:rsidRPr="000824E3">
        <w:rPr>
          <w:rFonts w:ascii="Arial" w:hAnsi="Arial" w:cs="Arial"/>
          <w:sz w:val="16"/>
          <w:szCs w:val="16"/>
        </w:rPr>
        <w:t>C</w:t>
      </w:r>
      <w:r w:rsidRPr="000824E3">
        <w:rPr>
          <w:rFonts w:ascii="Arial" w:hAnsi="Arial" w:cs="Arial"/>
          <w:sz w:val="16"/>
          <w:szCs w:val="16"/>
        </w:rPr>
        <w:t>omunicazione</w:t>
      </w:r>
      <w:proofErr w:type="gramEnd"/>
      <w:r w:rsidRPr="000824E3">
        <w:rPr>
          <w:rFonts w:ascii="Arial" w:hAnsi="Arial" w:cs="Arial"/>
          <w:sz w:val="16"/>
          <w:szCs w:val="16"/>
        </w:rPr>
        <w:t xml:space="preserve"> Nuovo Coronavirus”- Fonte ISS 12 marzo 2020;</w:t>
      </w:r>
    </w:p>
    <w:p w:rsidR="0082734A" w:rsidRPr="000824E3" w:rsidRDefault="0082734A" w:rsidP="009E2B06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9E2B06" w:rsidRPr="000824E3" w:rsidRDefault="00910AE2" w:rsidP="002F492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824E3">
        <w:rPr>
          <w:rFonts w:ascii="Arial" w:hAnsi="Arial" w:cs="Arial"/>
          <w:b/>
          <w:color w:val="FF0000"/>
          <w:sz w:val="20"/>
          <w:szCs w:val="20"/>
        </w:rPr>
        <w:t>B</w:t>
      </w:r>
      <w:r w:rsidR="009E2B06" w:rsidRPr="000824E3">
        <w:rPr>
          <w:rFonts w:ascii="Arial" w:hAnsi="Arial" w:cs="Arial"/>
          <w:b/>
          <w:color w:val="FF0000"/>
          <w:sz w:val="20"/>
          <w:szCs w:val="20"/>
        </w:rPr>
        <w:t>ibliografia</w:t>
      </w:r>
      <w:r w:rsidR="006C7D12" w:rsidRPr="000824E3">
        <w:rPr>
          <w:rFonts w:ascii="Arial" w:hAnsi="Arial" w:cs="Arial"/>
          <w:b/>
          <w:color w:val="FF0000"/>
          <w:sz w:val="20"/>
          <w:szCs w:val="20"/>
        </w:rPr>
        <w:t xml:space="preserve"> e </w:t>
      </w:r>
      <w:proofErr w:type="spellStart"/>
      <w:r w:rsidR="006C7D12" w:rsidRPr="000824E3">
        <w:rPr>
          <w:rFonts w:ascii="Arial" w:hAnsi="Arial" w:cs="Arial"/>
          <w:b/>
          <w:color w:val="FF0000"/>
          <w:sz w:val="20"/>
          <w:szCs w:val="20"/>
        </w:rPr>
        <w:t>S</w:t>
      </w:r>
      <w:r w:rsidR="00064305" w:rsidRPr="000824E3">
        <w:rPr>
          <w:rFonts w:ascii="Arial" w:hAnsi="Arial" w:cs="Arial"/>
          <w:b/>
          <w:color w:val="FF0000"/>
          <w:sz w:val="20"/>
          <w:szCs w:val="20"/>
        </w:rPr>
        <w:t>itografia</w:t>
      </w:r>
      <w:proofErr w:type="spellEnd"/>
      <w:r w:rsidR="009E2B06" w:rsidRPr="000824E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64305" w:rsidRPr="000824E3" w:rsidRDefault="00064305" w:rsidP="009E2B06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8E0193" w:rsidRPr="000824E3" w:rsidRDefault="008E0193" w:rsidP="00744B1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0824E3">
        <w:rPr>
          <w:rFonts w:ascii="Arial" w:hAnsi="Arial" w:cs="Arial"/>
          <w:b/>
          <w:color w:val="0066CC"/>
          <w:sz w:val="16"/>
          <w:szCs w:val="16"/>
        </w:rPr>
        <w:t xml:space="preserve">Rapporto ISS COVID-19, n. </w:t>
      </w:r>
      <w:r w:rsidR="00744B18" w:rsidRPr="000824E3">
        <w:rPr>
          <w:rFonts w:ascii="Arial" w:hAnsi="Arial" w:cs="Arial"/>
          <w:b/>
          <w:color w:val="0066CC"/>
          <w:sz w:val="16"/>
          <w:szCs w:val="16"/>
        </w:rPr>
        <w:t>32</w:t>
      </w:r>
      <w:r w:rsidRPr="000824E3">
        <w:rPr>
          <w:rFonts w:ascii="Arial" w:hAnsi="Arial" w:cs="Arial"/>
          <w:b/>
          <w:color w:val="0066CC"/>
          <w:sz w:val="16"/>
          <w:szCs w:val="16"/>
        </w:rPr>
        <w:t>/2020</w:t>
      </w:r>
      <w:r w:rsidRPr="000824E3">
        <w:rPr>
          <w:rFonts w:ascii="Arial" w:hAnsi="Arial" w:cs="Arial"/>
          <w:color w:val="0066CC"/>
          <w:sz w:val="16"/>
          <w:szCs w:val="16"/>
        </w:rPr>
        <w:t xml:space="preserve"> </w:t>
      </w:r>
      <w:r w:rsidRPr="000824E3">
        <w:rPr>
          <w:rFonts w:ascii="Arial" w:hAnsi="Arial" w:cs="Arial"/>
          <w:sz w:val="16"/>
          <w:szCs w:val="16"/>
        </w:rPr>
        <w:t>del Gruppo di Lavoro ISS Sanità Pubblica Veterinaria e Sicurezza Alimentare COVID-19. Indicazioni ad interim sul contenimento del contagio da SARS</w:t>
      </w:r>
      <w:r w:rsidR="00744B18" w:rsidRPr="000824E3">
        <w:rPr>
          <w:rFonts w:ascii="Arial" w:hAnsi="Arial" w:cs="Arial"/>
          <w:sz w:val="16"/>
          <w:szCs w:val="16"/>
        </w:rPr>
        <w:t xml:space="preserve">-CoV-2 e </w:t>
      </w:r>
      <w:r w:rsidRPr="000824E3">
        <w:rPr>
          <w:rFonts w:ascii="Arial" w:hAnsi="Arial" w:cs="Arial"/>
          <w:sz w:val="16"/>
          <w:szCs w:val="16"/>
        </w:rPr>
        <w:t xml:space="preserve">sull’igiene degli alimenti </w:t>
      </w:r>
      <w:r w:rsidR="00744B18" w:rsidRPr="000824E3">
        <w:rPr>
          <w:rFonts w:ascii="Arial" w:hAnsi="Arial" w:cs="Arial"/>
          <w:sz w:val="16"/>
          <w:szCs w:val="16"/>
        </w:rPr>
        <w:t xml:space="preserve">nell’ambito della ristorazione e somministrazione di alimenti. </w:t>
      </w:r>
      <w:r w:rsidRPr="000824E3">
        <w:rPr>
          <w:rFonts w:ascii="Arial" w:hAnsi="Arial" w:cs="Arial"/>
          <w:sz w:val="16"/>
          <w:szCs w:val="16"/>
        </w:rPr>
        <w:t xml:space="preserve">Versione del </w:t>
      </w:r>
      <w:r w:rsidR="00744B18" w:rsidRPr="000824E3">
        <w:rPr>
          <w:rFonts w:ascii="Arial" w:hAnsi="Arial" w:cs="Arial"/>
          <w:sz w:val="16"/>
          <w:szCs w:val="16"/>
        </w:rPr>
        <w:t>27 maggio</w:t>
      </w:r>
      <w:r w:rsidRPr="000824E3">
        <w:rPr>
          <w:rFonts w:ascii="Arial" w:hAnsi="Arial" w:cs="Arial"/>
          <w:sz w:val="16"/>
          <w:szCs w:val="16"/>
        </w:rPr>
        <w:t xml:space="preserve"> 2020. Roma: Istituto Superiore di Sanità; 2020. </w:t>
      </w:r>
    </w:p>
    <w:p w:rsidR="00305661" w:rsidRPr="000824E3" w:rsidRDefault="008E0193" w:rsidP="00744B1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0824E3">
        <w:rPr>
          <w:rFonts w:ascii="Arial" w:hAnsi="Arial" w:cs="Arial"/>
          <w:b/>
          <w:color w:val="0066CC"/>
          <w:sz w:val="16"/>
          <w:szCs w:val="16"/>
        </w:rPr>
        <w:t>R</w:t>
      </w:r>
      <w:r w:rsidR="00165F18" w:rsidRPr="000824E3">
        <w:rPr>
          <w:rFonts w:ascii="Arial" w:hAnsi="Arial" w:cs="Arial"/>
          <w:b/>
          <w:color w:val="0066CC"/>
          <w:sz w:val="16"/>
          <w:szCs w:val="16"/>
        </w:rPr>
        <w:t>apporto ISS COVID-19, n. 17/2020</w:t>
      </w:r>
      <w:r w:rsidR="00165F18" w:rsidRPr="000824E3">
        <w:rPr>
          <w:rFonts w:ascii="Arial" w:hAnsi="Arial" w:cs="Arial"/>
          <w:color w:val="0066CC"/>
          <w:sz w:val="16"/>
          <w:szCs w:val="16"/>
        </w:rPr>
        <w:t xml:space="preserve"> </w:t>
      </w:r>
      <w:r w:rsidR="00165F18" w:rsidRPr="000824E3">
        <w:rPr>
          <w:rFonts w:ascii="Arial" w:hAnsi="Arial" w:cs="Arial"/>
          <w:sz w:val="16"/>
          <w:szCs w:val="16"/>
        </w:rPr>
        <w:t xml:space="preserve">del </w:t>
      </w:r>
      <w:r w:rsidR="009E2B06" w:rsidRPr="000824E3">
        <w:rPr>
          <w:rFonts w:ascii="Arial" w:hAnsi="Arial" w:cs="Arial"/>
          <w:sz w:val="16"/>
          <w:szCs w:val="16"/>
        </w:rPr>
        <w:t xml:space="preserve">Gruppo di Lavoro ISS Sanità Pubblica Veterinaria e Sicurezza Alimentare COVID-19. Indicazioni ad interim sull’igiene degli alimenti durante l’epidemia da virus SARS-CoV-2. Versione del 19 aprile 2020. Roma: Istituto Superiore di Sanità; 2020. </w:t>
      </w:r>
    </w:p>
    <w:p w:rsidR="00E635CE" w:rsidRPr="000824E3" w:rsidRDefault="00E635CE" w:rsidP="00744B1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824E3">
        <w:rPr>
          <w:rFonts w:ascii="Arial" w:hAnsi="Arial" w:cs="Arial"/>
          <w:b/>
          <w:color w:val="0066CC"/>
          <w:sz w:val="16"/>
          <w:szCs w:val="16"/>
        </w:rPr>
        <w:t>Rapporto  ISS</w:t>
      </w:r>
      <w:proofErr w:type="gramEnd"/>
      <w:r w:rsidRPr="000824E3">
        <w:rPr>
          <w:rFonts w:ascii="Arial" w:hAnsi="Arial" w:cs="Arial"/>
          <w:b/>
          <w:color w:val="0066CC"/>
          <w:sz w:val="16"/>
          <w:szCs w:val="16"/>
        </w:rPr>
        <w:t xml:space="preserve"> COVID-19, n. 5/2020 </w:t>
      </w:r>
      <w:r w:rsidRPr="000824E3">
        <w:rPr>
          <w:rFonts w:ascii="Arial" w:hAnsi="Arial" w:cs="Arial"/>
          <w:sz w:val="16"/>
          <w:szCs w:val="16"/>
        </w:rPr>
        <w:t>del Gruppo di Lavoro ISS Ambiente e Qualità dell’aria indoor. Indicazioni per la prevenzione e gestione degli ambienti indoor in relazione alla trasmissione dell’infezione da virus SARS-CoV-2. Versione del 21 aprile 2020. Roma: Istituto Superiore di Sanità; 2020.</w:t>
      </w:r>
    </w:p>
    <w:p w:rsidR="008E0193" w:rsidRPr="000824E3" w:rsidRDefault="008E0193" w:rsidP="00744B1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910AE2" w:rsidRPr="000824E3" w:rsidRDefault="00E635CE" w:rsidP="00744B1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0824E3">
        <w:rPr>
          <w:rFonts w:ascii="Arial" w:hAnsi="Arial" w:cs="Arial"/>
          <w:b/>
          <w:color w:val="0066CC"/>
          <w:sz w:val="16"/>
          <w:szCs w:val="16"/>
        </w:rPr>
        <w:t>DPCM 10 aprile 2020</w:t>
      </w:r>
      <w:r w:rsidR="0058754D" w:rsidRPr="000824E3">
        <w:rPr>
          <w:rFonts w:ascii="Arial" w:hAnsi="Arial" w:cs="Arial"/>
          <w:sz w:val="16"/>
          <w:szCs w:val="16"/>
        </w:rPr>
        <w:t>. Ulteriori disposizioni attuative del decreto legge</w:t>
      </w:r>
      <w:r w:rsidR="00CB08CD" w:rsidRPr="000824E3">
        <w:rPr>
          <w:rFonts w:ascii="Arial" w:hAnsi="Arial" w:cs="Arial"/>
          <w:sz w:val="16"/>
          <w:szCs w:val="16"/>
        </w:rPr>
        <w:t xml:space="preserve"> </w:t>
      </w:r>
      <w:r w:rsidR="00400054" w:rsidRPr="000824E3">
        <w:rPr>
          <w:rFonts w:ascii="Arial" w:hAnsi="Arial" w:cs="Arial"/>
          <w:sz w:val="16"/>
          <w:szCs w:val="16"/>
        </w:rPr>
        <w:t>25 marzo 2020, n. 19 recante misure urgenti per fronteggiare l’emergenza epidemiologica da COVID-19, applicabili sull’intero territorio nazionale</w:t>
      </w:r>
    </w:p>
    <w:p w:rsidR="00910AE2" w:rsidRPr="000824E3" w:rsidRDefault="00910AE2" w:rsidP="00910AE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305661" w:rsidRPr="000824E3" w:rsidRDefault="00F26FBB" w:rsidP="00910AE2">
      <w:pPr>
        <w:spacing w:after="0" w:line="240" w:lineRule="auto"/>
        <w:ind w:firstLine="708"/>
        <w:rPr>
          <w:rFonts w:ascii="Arial" w:hAnsi="Arial" w:cs="Arial"/>
          <w:b/>
          <w:color w:val="0066CC"/>
          <w:sz w:val="16"/>
          <w:szCs w:val="16"/>
        </w:rPr>
      </w:pPr>
      <w:r w:rsidRPr="000824E3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9127FD" w:rsidRPr="000824E3">
          <w:rPr>
            <w:rStyle w:val="Collegamentoipertestuale"/>
            <w:rFonts w:ascii="Arial" w:hAnsi="Arial" w:cs="Arial"/>
            <w:b/>
            <w:color w:val="0066CC"/>
            <w:sz w:val="16"/>
            <w:szCs w:val="16"/>
          </w:rPr>
          <w:t>https://www.iss.it/rapporti-covid-19</w:t>
        </w:r>
      </w:hyperlink>
      <w:r w:rsidR="009127FD" w:rsidRPr="000824E3">
        <w:rPr>
          <w:rFonts w:ascii="Arial" w:hAnsi="Arial" w:cs="Arial"/>
          <w:b/>
          <w:color w:val="0066CC"/>
          <w:sz w:val="16"/>
          <w:szCs w:val="16"/>
        </w:rPr>
        <w:t xml:space="preserve"> </w:t>
      </w:r>
    </w:p>
    <w:p w:rsidR="006C7D12" w:rsidRPr="000824E3" w:rsidRDefault="006C7D12" w:rsidP="00910AE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4B3407" w:rsidRPr="000824E3" w:rsidRDefault="00CE320D" w:rsidP="007D60DB">
      <w:pPr>
        <w:spacing w:after="0" w:line="240" w:lineRule="auto"/>
        <w:jc w:val="both"/>
        <w:rPr>
          <w:rFonts w:ascii="Arial" w:hAnsi="Arial" w:cs="Arial"/>
          <w:b/>
          <w:color w:val="0066CC"/>
          <w:sz w:val="16"/>
          <w:szCs w:val="16"/>
          <w:u w:val="single"/>
        </w:rPr>
      </w:pPr>
      <w:r w:rsidRPr="000824E3">
        <w:rPr>
          <w:b/>
          <w:sz w:val="16"/>
          <w:szCs w:val="16"/>
        </w:rPr>
        <w:t xml:space="preserve">                </w:t>
      </w:r>
      <w:hyperlink r:id="rId8" w:history="1">
        <w:r w:rsidRPr="000824E3">
          <w:rPr>
            <w:rFonts w:ascii="Arial" w:hAnsi="Arial" w:cs="Arial"/>
            <w:b/>
            <w:color w:val="0066CC"/>
            <w:sz w:val="16"/>
            <w:szCs w:val="16"/>
            <w:u w:val="single"/>
          </w:rPr>
          <w:t>https://www.iss.it/infografiche</w:t>
        </w:r>
      </w:hyperlink>
    </w:p>
    <w:p w:rsidR="002F4921" w:rsidRPr="000824E3" w:rsidRDefault="002F4921" w:rsidP="007D60D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E320D" w:rsidRPr="000824E3" w:rsidRDefault="00CE320D" w:rsidP="007D60DB">
      <w:pPr>
        <w:spacing w:after="0" w:line="240" w:lineRule="auto"/>
        <w:jc w:val="both"/>
        <w:rPr>
          <w:sz w:val="16"/>
          <w:szCs w:val="16"/>
        </w:rPr>
      </w:pPr>
    </w:p>
    <w:p w:rsidR="00CE320D" w:rsidRPr="00E87D50" w:rsidRDefault="00CE320D" w:rsidP="009B4D91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E87D50">
        <w:rPr>
          <w:rFonts w:ascii="Arial" w:hAnsi="Arial" w:cs="Arial"/>
          <w:b/>
          <w:i/>
          <w:color w:val="FF0000"/>
          <w:sz w:val="16"/>
          <w:szCs w:val="16"/>
        </w:rPr>
        <w:t xml:space="preserve">Poiché i rapporti </w:t>
      </w:r>
      <w:proofErr w:type="spellStart"/>
      <w:r w:rsidRPr="00E87D50">
        <w:rPr>
          <w:rFonts w:ascii="Arial" w:hAnsi="Arial" w:cs="Arial"/>
          <w:b/>
          <w:i/>
          <w:color w:val="FF0000"/>
          <w:sz w:val="16"/>
          <w:szCs w:val="16"/>
        </w:rPr>
        <w:t>Covid</w:t>
      </w:r>
      <w:proofErr w:type="spellEnd"/>
      <w:r w:rsidRPr="00E87D50">
        <w:rPr>
          <w:rFonts w:ascii="Arial" w:hAnsi="Arial" w:cs="Arial"/>
          <w:b/>
          <w:i/>
          <w:color w:val="FF0000"/>
          <w:sz w:val="16"/>
          <w:szCs w:val="16"/>
        </w:rPr>
        <w:t xml:space="preserve"> -</w:t>
      </w:r>
      <w:proofErr w:type="gramStart"/>
      <w:r w:rsidRPr="00E87D50">
        <w:rPr>
          <w:rFonts w:ascii="Arial" w:hAnsi="Arial" w:cs="Arial"/>
          <w:b/>
          <w:i/>
          <w:color w:val="FF0000"/>
          <w:sz w:val="16"/>
          <w:szCs w:val="16"/>
        </w:rPr>
        <w:t>19  vengono</w:t>
      </w:r>
      <w:proofErr w:type="gramEnd"/>
      <w:r w:rsidRPr="00E87D50">
        <w:rPr>
          <w:rFonts w:ascii="Arial" w:hAnsi="Arial" w:cs="Arial"/>
          <w:b/>
          <w:i/>
          <w:color w:val="FF0000"/>
          <w:sz w:val="16"/>
          <w:szCs w:val="16"/>
        </w:rPr>
        <w:t xml:space="preserve"> continuamente aggiornati in base all’evoluzione della situazione epidemiologica e delle conoscenze scientifiche disponibili è possibile scaricare eventuali aggiornamenti dai seguenti URL:</w:t>
      </w:r>
    </w:p>
    <w:p w:rsidR="002F4921" w:rsidRPr="000824E3" w:rsidRDefault="002F4921" w:rsidP="00CE320D">
      <w:pPr>
        <w:spacing w:after="0" w:line="240" w:lineRule="auto"/>
        <w:ind w:firstLine="708"/>
        <w:jc w:val="both"/>
        <w:rPr>
          <w:rStyle w:val="Collegamentoipertestuale"/>
          <w:rFonts w:ascii="Arial" w:hAnsi="Arial" w:cs="Arial"/>
          <w:b/>
          <w:color w:val="00B050"/>
          <w:sz w:val="16"/>
          <w:szCs w:val="16"/>
        </w:rPr>
      </w:pPr>
    </w:p>
    <w:p w:rsidR="00CE320D" w:rsidRPr="000824E3" w:rsidRDefault="00EA4F3D" w:rsidP="00CE320D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hyperlink r:id="rId9" w:history="1">
        <w:r w:rsidR="00CE320D" w:rsidRPr="000824E3">
          <w:rPr>
            <w:rFonts w:ascii="Arial" w:hAnsi="Arial" w:cs="Arial"/>
            <w:color w:val="0000FF"/>
            <w:sz w:val="16"/>
            <w:szCs w:val="16"/>
            <w:u w:val="single"/>
          </w:rPr>
          <w:t>https://www.iss.it/documents/20126/0/Rapporto+ISS+COVID-19+n.+5_2020+REV.pdf/2d27068f-6306-94ea-47e8-0539f0119b91?t=1588146889381</w:t>
        </w:r>
      </w:hyperlink>
      <w:r w:rsidR="00CE320D" w:rsidRPr="000824E3">
        <w:rPr>
          <w:rFonts w:ascii="Arial" w:hAnsi="Arial" w:cs="Arial"/>
          <w:sz w:val="16"/>
          <w:szCs w:val="16"/>
        </w:rPr>
        <w:t xml:space="preserve"> relativo al Rapporto ISS Covid-19 n. 5/2020 “Indicazioni per la prevenzione e gestione degli ambienti indoor in relazione alla trasmissione dell’infezione da virus SARS-CoV-2”</w:t>
      </w:r>
    </w:p>
    <w:p w:rsidR="00CE320D" w:rsidRDefault="00EA4F3D" w:rsidP="00CE320D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hyperlink r:id="rId10" w:history="1">
        <w:r w:rsidR="00CE320D" w:rsidRPr="000824E3">
          <w:rPr>
            <w:rStyle w:val="Collegamentoipertestuale"/>
            <w:rFonts w:ascii="Arial" w:hAnsi="Arial" w:cs="Arial"/>
            <w:sz w:val="16"/>
            <w:szCs w:val="16"/>
          </w:rPr>
          <w:t>https://www.iss.it/documents/20126/0/Rapporto+ISS+COVID-19+n.+17_2020+alimenti.pdf/658c326d-e09b-07b1-5684-481184e9582b?t=1587639709408</w:t>
        </w:r>
      </w:hyperlink>
      <w:r w:rsidR="00CE320D" w:rsidRPr="000824E3">
        <w:rPr>
          <w:rFonts w:ascii="Arial" w:hAnsi="Arial" w:cs="Arial"/>
          <w:color w:val="0000FF"/>
          <w:sz w:val="16"/>
          <w:szCs w:val="16"/>
        </w:rPr>
        <w:t xml:space="preserve"> </w:t>
      </w:r>
      <w:r w:rsidR="00CE320D" w:rsidRPr="000824E3">
        <w:rPr>
          <w:color w:val="0000FF"/>
          <w:sz w:val="16"/>
          <w:szCs w:val="16"/>
        </w:rPr>
        <w:t xml:space="preserve"> </w:t>
      </w:r>
      <w:r w:rsidR="00CE320D" w:rsidRPr="000824E3">
        <w:rPr>
          <w:rFonts w:ascii="Arial" w:hAnsi="Arial" w:cs="Arial"/>
          <w:sz w:val="16"/>
          <w:szCs w:val="16"/>
        </w:rPr>
        <w:t>relativo</w:t>
      </w:r>
      <w:r w:rsidR="00CE320D" w:rsidRPr="000824E3">
        <w:rPr>
          <w:sz w:val="16"/>
          <w:szCs w:val="16"/>
        </w:rPr>
        <w:t xml:space="preserve"> </w:t>
      </w:r>
      <w:r w:rsidR="00CE320D" w:rsidRPr="000824E3">
        <w:rPr>
          <w:rFonts w:ascii="Arial" w:hAnsi="Arial" w:cs="Arial"/>
          <w:sz w:val="16"/>
          <w:szCs w:val="16"/>
        </w:rPr>
        <w:t>al  Rapporto ISS COVID-19, n. 17/2020 “Indicazioni ad interim sull’igiene degli alimenti durante l’epidemia da virus SARS-CoV-2”</w:t>
      </w:r>
    </w:p>
    <w:p w:rsidR="00E87D50" w:rsidRPr="00E87D50" w:rsidRDefault="00EA4F3D" w:rsidP="00CE320D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hyperlink r:id="rId11" w:history="1">
        <w:r w:rsidR="00E87D50" w:rsidRPr="00E87D50">
          <w:rPr>
            <w:rFonts w:ascii="Arial" w:hAnsi="Arial" w:cs="Arial"/>
            <w:color w:val="0000FF"/>
            <w:sz w:val="16"/>
            <w:szCs w:val="16"/>
            <w:u w:val="single"/>
          </w:rPr>
          <w:t>https://www.iss.it/documents/20126/0/Rapporto+ISS+COVID-19+n.+32_2020.pdf/f27c2b51-40e3-b9c7-3a55-35585beaa0fb?t=1590673576129</w:t>
        </w:r>
      </w:hyperlink>
      <w:r w:rsidR="00E87D50">
        <w:rPr>
          <w:rFonts w:ascii="Arial" w:hAnsi="Arial" w:cs="Arial"/>
          <w:sz w:val="16"/>
          <w:szCs w:val="16"/>
        </w:rPr>
        <w:t xml:space="preserve"> relativo </w:t>
      </w:r>
      <w:r w:rsidR="00E87D50" w:rsidRPr="00E87D50">
        <w:rPr>
          <w:rFonts w:ascii="Arial" w:hAnsi="Arial" w:cs="Arial"/>
          <w:sz w:val="16"/>
          <w:szCs w:val="16"/>
        </w:rPr>
        <w:t xml:space="preserve">al Rapporto ISS COVID-19, n. 32/2020 </w:t>
      </w:r>
      <w:r w:rsidR="00E87D50">
        <w:rPr>
          <w:rFonts w:ascii="Arial" w:hAnsi="Arial" w:cs="Arial"/>
          <w:sz w:val="16"/>
          <w:szCs w:val="16"/>
        </w:rPr>
        <w:t>“</w:t>
      </w:r>
      <w:r w:rsidR="00E87D50" w:rsidRPr="00E87D50">
        <w:rPr>
          <w:rFonts w:ascii="Arial" w:hAnsi="Arial" w:cs="Arial"/>
          <w:sz w:val="16"/>
          <w:szCs w:val="16"/>
        </w:rPr>
        <w:t>Indicazioni ad interim sul contenimento del contagio da SARS-CoV-2 e sull’igiene degli alimenti nell’ambito della ristorazione e somministrazione di alimenti</w:t>
      </w:r>
      <w:r w:rsidR="00E87D50">
        <w:rPr>
          <w:rFonts w:ascii="Arial" w:hAnsi="Arial" w:cs="Arial"/>
          <w:sz w:val="16"/>
          <w:szCs w:val="16"/>
        </w:rPr>
        <w:t>”</w:t>
      </w:r>
      <w:r w:rsidR="00E87D50" w:rsidRPr="00E87D50">
        <w:rPr>
          <w:rFonts w:ascii="Arial" w:hAnsi="Arial" w:cs="Arial"/>
          <w:sz w:val="16"/>
          <w:szCs w:val="16"/>
        </w:rPr>
        <w:t>.</w:t>
      </w:r>
    </w:p>
    <w:sectPr w:rsidR="00E87D50" w:rsidRPr="00E87D50" w:rsidSect="00A52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F26"/>
    <w:multiLevelType w:val="hybridMultilevel"/>
    <w:tmpl w:val="216E04EE"/>
    <w:lvl w:ilvl="0" w:tplc="AB4877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E7CFA"/>
    <w:multiLevelType w:val="hybridMultilevel"/>
    <w:tmpl w:val="E398EA24"/>
    <w:lvl w:ilvl="0" w:tplc="22686972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A3175EA"/>
    <w:multiLevelType w:val="hybridMultilevel"/>
    <w:tmpl w:val="E73C8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5033"/>
    <w:multiLevelType w:val="hybridMultilevel"/>
    <w:tmpl w:val="68BEC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3984"/>
    <w:multiLevelType w:val="hybridMultilevel"/>
    <w:tmpl w:val="0D84E430"/>
    <w:lvl w:ilvl="0" w:tplc="5BDA375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30648EB"/>
    <w:multiLevelType w:val="hybridMultilevel"/>
    <w:tmpl w:val="B9F0BBA6"/>
    <w:lvl w:ilvl="0" w:tplc="87F66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C5861"/>
    <w:multiLevelType w:val="hybridMultilevel"/>
    <w:tmpl w:val="8F6809F4"/>
    <w:lvl w:ilvl="0" w:tplc="63CCE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64B83"/>
    <w:multiLevelType w:val="hybridMultilevel"/>
    <w:tmpl w:val="E84E9E96"/>
    <w:lvl w:ilvl="0" w:tplc="016E1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E8"/>
    <w:rsid w:val="0000781D"/>
    <w:rsid w:val="00014091"/>
    <w:rsid w:val="00014251"/>
    <w:rsid w:val="00014788"/>
    <w:rsid w:val="00024F84"/>
    <w:rsid w:val="00032689"/>
    <w:rsid w:val="0003286C"/>
    <w:rsid w:val="00041D32"/>
    <w:rsid w:val="00045FA2"/>
    <w:rsid w:val="000575A9"/>
    <w:rsid w:val="00064305"/>
    <w:rsid w:val="00070DD7"/>
    <w:rsid w:val="00077A93"/>
    <w:rsid w:val="0008031C"/>
    <w:rsid w:val="000824E3"/>
    <w:rsid w:val="0009229A"/>
    <w:rsid w:val="00093E19"/>
    <w:rsid w:val="00095D8A"/>
    <w:rsid w:val="00097DF3"/>
    <w:rsid w:val="000A78C2"/>
    <w:rsid w:val="000B0D64"/>
    <w:rsid w:val="000B31F9"/>
    <w:rsid w:val="000B440C"/>
    <w:rsid w:val="000C2118"/>
    <w:rsid w:val="000E5B00"/>
    <w:rsid w:val="00100C9E"/>
    <w:rsid w:val="00113C41"/>
    <w:rsid w:val="001144BF"/>
    <w:rsid w:val="001209B4"/>
    <w:rsid w:val="00122671"/>
    <w:rsid w:val="001273CA"/>
    <w:rsid w:val="001301BF"/>
    <w:rsid w:val="0013349F"/>
    <w:rsid w:val="00134000"/>
    <w:rsid w:val="001405CA"/>
    <w:rsid w:val="00152843"/>
    <w:rsid w:val="0015595A"/>
    <w:rsid w:val="001616E6"/>
    <w:rsid w:val="00165F18"/>
    <w:rsid w:val="001727B5"/>
    <w:rsid w:val="00173573"/>
    <w:rsid w:val="00175009"/>
    <w:rsid w:val="00175122"/>
    <w:rsid w:val="00180425"/>
    <w:rsid w:val="001873C6"/>
    <w:rsid w:val="00193904"/>
    <w:rsid w:val="00194787"/>
    <w:rsid w:val="001960BA"/>
    <w:rsid w:val="001A549F"/>
    <w:rsid w:val="001A6815"/>
    <w:rsid w:val="001A6A14"/>
    <w:rsid w:val="001A753A"/>
    <w:rsid w:val="001B661B"/>
    <w:rsid w:val="001C0723"/>
    <w:rsid w:val="001C4154"/>
    <w:rsid w:val="001D2348"/>
    <w:rsid w:val="001D493C"/>
    <w:rsid w:val="001E1AB6"/>
    <w:rsid w:val="002011CF"/>
    <w:rsid w:val="002058A7"/>
    <w:rsid w:val="002264FA"/>
    <w:rsid w:val="00234E16"/>
    <w:rsid w:val="00236AEB"/>
    <w:rsid w:val="002376C9"/>
    <w:rsid w:val="00251130"/>
    <w:rsid w:val="0025480C"/>
    <w:rsid w:val="00255E3E"/>
    <w:rsid w:val="002657A2"/>
    <w:rsid w:val="00283102"/>
    <w:rsid w:val="00283250"/>
    <w:rsid w:val="00284D8E"/>
    <w:rsid w:val="00292A45"/>
    <w:rsid w:val="00296FD4"/>
    <w:rsid w:val="002A35EB"/>
    <w:rsid w:val="002A586A"/>
    <w:rsid w:val="002B2851"/>
    <w:rsid w:val="002B36F3"/>
    <w:rsid w:val="002C1154"/>
    <w:rsid w:val="002E26B3"/>
    <w:rsid w:val="002E446D"/>
    <w:rsid w:val="002E7B05"/>
    <w:rsid w:val="002F4921"/>
    <w:rsid w:val="002F7822"/>
    <w:rsid w:val="002F7DE1"/>
    <w:rsid w:val="00300335"/>
    <w:rsid w:val="00305661"/>
    <w:rsid w:val="00305674"/>
    <w:rsid w:val="003153C6"/>
    <w:rsid w:val="003417B0"/>
    <w:rsid w:val="003457AB"/>
    <w:rsid w:val="00354568"/>
    <w:rsid w:val="0035538D"/>
    <w:rsid w:val="003604F3"/>
    <w:rsid w:val="00371726"/>
    <w:rsid w:val="00375F29"/>
    <w:rsid w:val="00376503"/>
    <w:rsid w:val="00386D7A"/>
    <w:rsid w:val="00393830"/>
    <w:rsid w:val="003A4A1D"/>
    <w:rsid w:val="003B0B27"/>
    <w:rsid w:val="003C3251"/>
    <w:rsid w:val="003C43C7"/>
    <w:rsid w:val="003F02DE"/>
    <w:rsid w:val="003F145C"/>
    <w:rsid w:val="003F2B2C"/>
    <w:rsid w:val="00400054"/>
    <w:rsid w:val="004050F3"/>
    <w:rsid w:val="004112F4"/>
    <w:rsid w:val="00432032"/>
    <w:rsid w:val="00442FDB"/>
    <w:rsid w:val="00446A18"/>
    <w:rsid w:val="00447374"/>
    <w:rsid w:val="00453FAF"/>
    <w:rsid w:val="00457D91"/>
    <w:rsid w:val="00465017"/>
    <w:rsid w:val="004662E1"/>
    <w:rsid w:val="00470DEC"/>
    <w:rsid w:val="00471EB6"/>
    <w:rsid w:val="00474E2A"/>
    <w:rsid w:val="00482B39"/>
    <w:rsid w:val="004862B0"/>
    <w:rsid w:val="00497654"/>
    <w:rsid w:val="004A2D17"/>
    <w:rsid w:val="004B0890"/>
    <w:rsid w:val="004B13BC"/>
    <w:rsid w:val="004B3407"/>
    <w:rsid w:val="004B5819"/>
    <w:rsid w:val="004C10EC"/>
    <w:rsid w:val="004D593E"/>
    <w:rsid w:val="004E3442"/>
    <w:rsid w:val="004E352D"/>
    <w:rsid w:val="004F08FC"/>
    <w:rsid w:val="004F5ADD"/>
    <w:rsid w:val="00502934"/>
    <w:rsid w:val="00504618"/>
    <w:rsid w:val="00510C19"/>
    <w:rsid w:val="00525D82"/>
    <w:rsid w:val="0053381A"/>
    <w:rsid w:val="00543AAE"/>
    <w:rsid w:val="00561F71"/>
    <w:rsid w:val="00565D41"/>
    <w:rsid w:val="005820DC"/>
    <w:rsid w:val="00586F2C"/>
    <w:rsid w:val="0058754D"/>
    <w:rsid w:val="005878CA"/>
    <w:rsid w:val="00590B3C"/>
    <w:rsid w:val="005A3B62"/>
    <w:rsid w:val="005A5D7B"/>
    <w:rsid w:val="005B4A13"/>
    <w:rsid w:val="005F7EE8"/>
    <w:rsid w:val="00600D89"/>
    <w:rsid w:val="006112E1"/>
    <w:rsid w:val="00623E8B"/>
    <w:rsid w:val="0063223D"/>
    <w:rsid w:val="00650937"/>
    <w:rsid w:val="00656E0F"/>
    <w:rsid w:val="00661086"/>
    <w:rsid w:val="00664C58"/>
    <w:rsid w:val="006710A5"/>
    <w:rsid w:val="00675182"/>
    <w:rsid w:val="0067676A"/>
    <w:rsid w:val="00681A7B"/>
    <w:rsid w:val="006844C4"/>
    <w:rsid w:val="006931EC"/>
    <w:rsid w:val="006A0C3B"/>
    <w:rsid w:val="006A542D"/>
    <w:rsid w:val="006B0B7C"/>
    <w:rsid w:val="006B303E"/>
    <w:rsid w:val="006B5649"/>
    <w:rsid w:val="006C233A"/>
    <w:rsid w:val="006C5839"/>
    <w:rsid w:val="006C7D12"/>
    <w:rsid w:val="006D287D"/>
    <w:rsid w:val="006E0007"/>
    <w:rsid w:val="006F548F"/>
    <w:rsid w:val="0070390D"/>
    <w:rsid w:val="007069DE"/>
    <w:rsid w:val="00714781"/>
    <w:rsid w:val="00720C03"/>
    <w:rsid w:val="00721909"/>
    <w:rsid w:val="00723426"/>
    <w:rsid w:val="007246A6"/>
    <w:rsid w:val="00730E1D"/>
    <w:rsid w:val="0074476A"/>
    <w:rsid w:val="0074477A"/>
    <w:rsid w:val="00744B18"/>
    <w:rsid w:val="00755397"/>
    <w:rsid w:val="00755986"/>
    <w:rsid w:val="0075628F"/>
    <w:rsid w:val="00757B72"/>
    <w:rsid w:val="00766E14"/>
    <w:rsid w:val="007751A2"/>
    <w:rsid w:val="007854B3"/>
    <w:rsid w:val="00785628"/>
    <w:rsid w:val="00791475"/>
    <w:rsid w:val="0079420C"/>
    <w:rsid w:val="007B741A"/>
    <w:rsid w:val="007B7C73"/>
    <w:rsid w:val="007D19C2"/>
    <w:rsid w:val="007D1D3E"/>
    <w:rsid w:val="007D424E"/>
    <w:rsid w:val="007D5FCD"/>
    <w:rsid w:val="007D60DB"/>
    <w:rsid w:val="007E08A3"/>
    <w:rsid w:val="007E724C"/>
    <w:rsid w:val="007F2DBD"/>
    <w:rsid w:val="007F575A"/>
    <w:rsid w:val="008000F1"/>
    <w:rsid w:val="00805AF5"/>
    <w:rsid w:val="008116FD"/>
    <w:rsid w:val="00815FE8"/>
    <w:rsid w:val="008227DD"/>
    <w:rsid w:val="00826A3E"/>
    <w:rsid w:val="0082734A"/>
    <w:rsid w:val="00831D6F"/>
    <w:rsid w:val="00835475"/>
    <w:rsid w:val="00843457"/>
    <w:rsid w:val="00861769"/>
    <w:rsid w:val="008651F5"/>
    <w:rsid w:val="0087729A"/>
    <w:rsid w:val="008776D9"/>
    <w:rsid w:val="0088385D"/>
    <w:rsid w:val="008855BE"/>
    <w:rsid w:val="00886278"/>
    <w:rsid w:val="0089133B"/>
    <w:rsid w:val="008939E6"/>
    <w:rsid w:val="008949D0"/>
    <w:rsid w:val="008A0604"/>
    <w:rsid w:val="008C2274"/>
    <w:rsid w:val="008C532D"/>
    <w:rsid w:val="008D5106"/>
    <w:rsid w:val="008E0193"/>
    <w:rsid w:val="008E5E1F"/>
    <w:rsid w:val="008E5F4B"/>
    <w:rsid w:val="008E7390"/>
    <w:rsid w:val="00900CDC"/>
    <w:rsid w:val="00910AE2"/>
    <w:rsid w:val="009127FD"/>
    <w:rsid w:val="0091628B"/>
    <w:rsid w:val="0092026D"/>
    <w:rsid w:val="00920F78"/>
    <w:rsid w:val="009234F3"/>
    <w:rsid w:val="0092576D"/>
    <w:rsid w:val="00927434"/>
    <w:rsid w:val="0093608C"/>
    <w:rsid w:val="00940334"/>
    <w:rsid w:val="0094323D"/>
    <w:rsid w:val="00944770"/>
    <w:rsid w:val="00950E67"/>
    <w:rsid w:val="00964EE0"/>
    <w:rsid w:val="00966CA3"/>
    <w:rsid w:val="00967CDD"/>
    <w:rsid w:val="00992A41"/>
    <w:rsid w:val="009A3256"/>
    <w:rsid w:val="009B15A7"/>
    <w:rsid w:val="009B46AB"/>
    <w:rsid w:val="009B4D91"/>
    <w:rsid w:val="009C3FED"/>
    <w:rsid w:val="009E0078"/>
    <w:rsid w:val="009E2B06"/>
    <w:rsid w:val="00A0199E"/>
    <w:rsid w:val="00A057AB"/>
    <w:rsid w:val="00A06E21"/>
    <w:rsid w:val="00A070EB"/>
    <w:rsid w:val="00A16ECA"/>
    <w:rsid w:val="00A215E2"/>
    <w:rsid w:val="00A3539A"/>
    <w:rsid w:val="00A3722E"/>
    <w:rsid w:val="00A41C36"/>
    <w:rsid w:val="00A51357"/>
    <w:rsid w:val="00A520CF"/>
    <w:rsid w:val="00A5585B"/>
    <w:rsid w:val="00A5599D"/>
    <w:rsid w:val="00A60E0A"/>
    <w:rsid w:val="00A620F7"/>
    <w:rsid w:val="00A651E4"/>
    <w:rsid w:val="00A712AA"/>
    <w:rsid w:val="00A97DA0"/>
    <w:rsid w:val="00AB1D52"/>
    <w:rsid w:val="00AB23E8"/>
    <w:rsid w:val="00AC5CCF"/>
    <w:rsid w:val="00AD60D9"/>
    <w:rsid w:val="00B018B1"/>
    <w:rsid w:val="00B04DBE"/>
    <w:rsid w:val="00B242D0"/>
    <w:rsid w:val="00B32C29"/>
    <w:rsid w:val="00B3567E"/>
    <w:rsid w:val="00B401E7"/>
    <w:rsid w:val="00B4643C"/>
    <w:rsid w:val="00B50F8C"/>
    <w:rsid w:val="00B61A46"/>
    <w:rsid w:val="00B71DD0"/>
    <w:rsid w:val="00B728B6"/>
    <w:rsid w:val="00B74C6B"/>
    <w:rsid w:val="00B76469"/>
    <w:rsid w:val="00B80724"/>
    <w:rsid w:val="00B902E4"/>
    <w:rsid w:val="00B91725"/>
    <w:rsid w:val="00B97CFC"/>
    <w:rsid w:val="00BB2ECE"/>
    <w:rsid w:val="00BB5BBD"/>
    <w:rsid w:val="00BB695E"/>
    <w:rsid w:val="00BC0AB1"/>
    <w:rsid w:val="00BD68AE"/>
    <w:rsid w:val="00BE1FA5"/>
    <w:rsid w:val="00BE6806"/>
    <w:rsid w:val="00BF27B8"/>
    <w:rsid w:val="00BF54FF"/>
    <w:rsid w:val="00BF585E"/>
    <w:rsid w:val="00BF6337"/>
    <w:rsid w:val="00BF6516"/>
    <w:rsid w:val="00C01076"/>
    <w:rsid w:val="00C074FD"/>
    <w:rsid w:val="00C14F9C"/>
    <w:rsid w:val="00C24337"/>
    <w:rsid w:val="00C32AA8"/>
    <w:rsid w:val="00C363FE"/>
    <w:rsid w:val="00C523D1"/>
    <w:rsid w:val="00C57F17"/>
    <w:rsid w:val="00C6169F"/>
    <w:rsid w:val="00C61E19"/>
    <w:rsid w:val="00C700C5"/>
    <w:rsid w:val="00C76771"/>
    <w:rsid w:val="00C87CE7"/>
    <w:rsid w:val="00C93801"/>
    <w:rsid w:val="00C9664C"/>
    <w:rsid w:val="00C97A55"/>
    <w:rsid w:val="00C97EB7"/>
    <w:rsid w:val="00CB08CD"/>
    <w:rsid w:val="00CC16DB"/>
    <w:rsid w:val="00CD53D1"/>
    <w:rsid w:val="00CE320D"/>
    <w:rsid w:val="00CE68ED"/>
    <w:rsid w:val="00CF17C5"/>
    <w:rsid w:val="00CF2A79"/>
    <w:rsid w:val="00CF526A"/>
    <w:rsid w:val="00CF78CA"/>
    <w:rsid w:val="00D01A9C"/>
    <w:rsid w:val="00D0307F"/>
    <w:rsid w:val="00D176DF"/>
    <w:rsid w:val="00D25307"/>
    <w:rsid w:val="00D33A25"/>
    <w:rsid w:val="00D442BC"/>
    <w:rsid w:val="00D54335"/>
    <w:rsid w:val="00D54E51"/>
    <w:rsid w:val="00D65FEB"/>
    <w:rsid w:val="00D67F30"/>
    <w:rsid w:val="00D739A9"/>
    <w:rsid w:val="00D77EF7"/>
    <w:rsid w:val="00D80627"/>
    <w:rsid w:val="00D841A0"/>
    <w:rsid w:val="00D84698"/>
    <w:rsid w:val="00D87006"/>
    <w:rsid w:val="00D97463"/>
    <w:rsid w:val="00DA7230"/>
    <w:rsid w:val="00DB001A"/>
    <w:rsid w:val="00DB4CE5"/>
    <w:rsid w:val="00DB5CCD"/>
    <w:rsid w:val="00DC34B8"/>
    <w:rsid w:val="00DE1438"/>
    <w:rsid w:val="00DF495C"/>
    <w:rsid w:val="00E032F6"/>
    <w:rsid w:val="00E20346"/>
    <w:rsid w:val="00E32E16"/>
    <w:rsid w:val="00E3742F"/>
    <w:rsid w:val="00E418D4"/>
    <w:rsid w:val="00E635CE"/>
    <w:rsid w:val="00E85617"/>
    <w:rsid w:val="00E87D50"/>
    <w:rsid w:val="00E92B89"/>
    <w:rsid w:val="00EA26F9"/>
    <w:rsid w:val="00EA2B01"/>
    <w:rsid w:val="00EA45AA"/>
    <w:rsid w:val="00EA4F3D"/>
    <w:rsid w:val="00EC2C81"/>
    <w:rsid w:val="00EC32DB"/>
    <w:rsid w:val="00EC677C"/>
    <w:rsid w:val="00EE1F7D"/>
    <w:rsid w:val="00EE3352"/>
    <w:rsid w:val="00EE4E8E"/>
    <w:rsid w:val="00EF2C65"/>
    <w:rsid w:val="00EF3E93"/>
    <w:rsid w:val="00F11E78"/>
    <w:rsid w:val="00F2186F"/>
    <w:rsid w:val="00F26FBB"/>
    <w:rsid w:val="00F274B0"/>
    <w:rsid w:val="00F27882"/>
    <w:rsid w:val="00F27A7E"/>
    <w:rsid w:val="00F320B8"/>
    <w:rsid w:val="00F36A21"/>
    <w:rsid w:val="00F37481"/>
    <w:rsid w:val="00F44F8C"/>
    <w:rsid w:val="00F465D3"/>
    <w:rsid w:val="00F607FD"/>
    <w:rsid w:val="00F7063A"/>
    <w:rsid w:val="00F72943"/>
    <w:rsid w:val="00F83228"/>
    <w:rsid w:val="00F86653"/>
    <w:rsid w:val="00F90087"/>
    <w:rsid w:val="00FA653F"/>
    <w:rsid w:val="00FB0B78"/>
    <w:rsid w:val="00FE392A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639B-0E38-49CD-BB62-2D6C95B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E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2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.it/infografic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ss.it/rapporti-covid-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ss.it/documents/20126/0/Rapporto+ISS+COVID-19+n.+32_2020.pdf/f27c2b51-40e3-b9c7-3a55-35585beaa0fb?t=15906735761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s.it/documents/20126/0/Rapporto+ISS+COVID-19+n.+17_2020+alimenti.pdf/658c326d-e09b-07b1-5684-481184e9582b?t=15876397094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s.it/documents/20126/0/Rapporto+ISS+COVID-19+n.+5_2020+REV.pdf/2d27068f-6306-94ea-47e8-0539f0119b91?t=15881468893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0952-32C2-4A0D-96D4-84A0124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pompeiv</dc:creator>
  <cp:lastModifiedBy>Bocci Lidia</cp:lastModifiedBy>
  <cp:revision>2</cp:revision>
  <cp:lastPrinted>2020-07-18T17:04:00Z</cp:lastPrinted>
  <dcterms:created xsi:type="dcterms:W3CDTF">2020-08-13T08:38:00Z</dcterms:created>
  <dcterms:modified xsi:type="dcterms:W3CDTF">2020-08-13T08:38:00Z</dcterms:modified>
</cp:coreProperties>
</file>