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2598" w14:textId="77777777" w:rsidR="00417441" w:rsidRPr="00417441" w:rsidRDefault="00417441" w:rsidP="0041744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4"/>
        </w:rPr>
      </w:pPr>
    </w:p>
    <w:p w14:paraId="35E927DD" w14:textId="38D37D90" w:rsidR="00417441" w:rsidRPr="00417441" w:rsidRDefault="00417441" w:rsidP="0041744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4"/>
        </w:rPr>
      </w:pPr>
      <w:r w:rsidRPr="00417441">
        <w:rPr>
          <w:rFonts w:eastAsia="Times New Roman"/>
          <w:b/>
          <w:color w:val="000000"/>
          <w:sz w:val="28"/>
          <w:szCs w:val="24"/>
        </w:rPr>
        <w:t>IDENTIFICAZIONE E GESTIONE INFERMIERISTICA DELLA DISFAGIA NEL PAZIENTE NEUROLOGICO ADULTO: DAI PERCORSI DIAGNOSTICO E TERAPEUTICI AL SUPPORTO NUTRIZIONALE</w:t>
      </w:r>
    </w:p>
    <w:p w14:paraId="4CAB157D" w14:textId="50C031F2" w:rsidR="00417441" w:rsidRDefault="00417441" w:rsidP="00417441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14:paraId="7848E38F" w14:textId="5DED820B" w:rsidR="00417441" w:rsidRPr="00417441" w:rsidRDefault="00417441" w:rsidP="00417441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417441">
        <w:rPr>
          <w:rFonts w:eastAsia="Times New Roman"/>
          <w:b/>
          <w:color w:val="000000"/>
          <w:sz w:val="24"/>
          <w:szCs w:val="24"/>
        </w:rPr>
        <w:t xml:space="preserve">3 APRILE 2023 – AULA CONVEGNI P.O. G. MAZZINI </w:t>
      </w:r>
      <w:r w:rsidR="001F15A6">
        <w:rPr>
          <w:rFonts w:eastAsia="Times New Roman"/>
          <w:b/>
          <w:color w:val="000000"/>
          <w:sz w:val="24"/>
          <w:szCs w:val="24"/>
        </w:rPr>
        <w:t>–</w:t>
      </w:r>
      <w:r w:rsidRPr="00417441">
        <w:rPr>
          <w:rFonts w:eastAsia="Times New Roman"/>
          <w:b/>
          <w:color w:val="000000"/>
          <w:sz w:val="24"/>
          <w:szCs w:val="24"/>
        </w:rPr>
        <w:t xml:space="preserve"> TERAMO</w:t>
      </w:r>
      <w:r w:rsidR="001F15A6">
        <w:rPr>
          <w:rFonts w:eastAsia="Times New Roman"/>
          <w:b/>
          <w:color w:val="000000"/>
          <w:sz w:val="24"/>
          <w:szCs w:val="24"/>
        </w:rPr>
        <w:t xml:space="preserve"> ORE 8:</w:t>
      </w:r>
      <w:r w:rsidR="003C4298">
        <w:rPr>
          <w:rFonts w:eastAsia="Times New Roman"/>
          <w:b/>
          <w:color w:val="000000"/>
          <w:sz w:val="24"/>
          <w:szCs w:val="24"/>
        </w:rPr>
        <w:t>3</w:t>
      </w:r>
      <w:r w:rsidR="001F15A6">
        <w:rPr>
          <w:rFonts w:eastAsia="Times New Roman"/>
          <w:b/>
          <w:color w:val="000000"/>
          <w:sz w:val="24"/>
          <w:szCs w:val="24"/>
        </w:rPr>
        <w:t>0/14:</w:t>
      </w:r>
      <w:r w:rsidR="003C4298">
        <w:rPr>
          <w:rFonts w:eastAsia="Times New Roman"/>
          <w:b/>
          <w:color w:val="000000"/>
          <w:sz w:val="24"/>
          <w:szCs w:val="24"/>
        </w:rPr>
        <w:t>3</w:t>
      </w:r>
      <w:r w:rsidR="001F15A6">
        <w:rPr>
          <w:rFonts w:eastAsia="Times New Roman"/>
          <w:b/>
          <w:color w:val="000000"/>
          <w:sz w:val="24"/>
          <w:szCs w:val="24"/>
        </w:rPr>
        <w:t>0</w:t>
      </w:r>
    </w:p>
    <w:p w14:paraId="2CFCA60F" w14:textId="77777777" w:rsidR="00417441" w:rsidRDefault="00417441" w:rsidP="00417441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FF278E6" w14:textId="5D7F3E48" w:rsidR="00417441" w:rsidRDefault="003C4298" w:rsidP="00417441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8:30 Registrazione dei partecipanti</w:t>
      </w:r>
    </w:p>
    <w:p w14:paraId="75854305" w14:textId="0E8B3135" w:rsidR="003C4298" w:rsidRDefault="003C4298" w:rsidP="00417441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9:00 Presentazione del Corso </w:t>
      </w:r>
    </w:p>
    <w:p w14:paraId="0CEB79FA" w14:textId="6C03D0D4" w:rsidR="003C4298" w:rsidRDefault="003C4298" w:rsidP="00417441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9:10-10:00:</w:t>
      </w:r>
    </w:p>
    <w:p w14:paraId="2414E653" w14:textId="77777777" w:rsidR="00417441" w:rsidRDefault="00417441" w:rsidP="004174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 valutazione clinico strumentale</w:t>
      </w:r>
    </w:p>
    <w:p w14:paraId="50D4BEAA" w14:textId="77777777" w:rsidR="00417441" w:rsidRDefault="00417441" w:rsidP="004174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La </w:t>
      </w:r>
      <w:proofErr w:type="spellStart"/>
      <w:r>
        <w:rPr>
          <w:rFonts w:eastAsia="Times New Roman"/>
          <w:color w:val="000000"/>
          <w:sz w:val="24"/>
          <w:szCs w:val="24"/>
        </w:rPr>
        <w:t>rimediazione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nutrizionale </w:t>
      </w:r>
    </w:p>
    <w:p w14:paraId="161E1BC4" w14:textId="77777777" w:rsidR="00417441" w:rsidRDefault="00417441" w:rsidP="009F1E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ind w:hanging="357"/>
        <w:rPr>
          <w:rFonts w:eastAsia="Times New Roman"/>
          <w:color w:val="000000"/>
          <w:sz w:val="24"/>
          <w:szCs w:val="24"/>
        </w:rPr>
      </w:pPr>
      <w:r w:rsidRPr="00417441">
        <w:rPr>
          <w:rFonts w:eastAsia="Times New Roman"/>
          <w:color w:val="000000"/>
          <w:sz w:val="24"/>
          <w:szCs w:val="24"/>
        </w:rPr>
        <w:t>La riabilitazione nutrizionale</w:t>
      </w:r>
    </w:p>
    <w:p w14:paraId="45DED62C" w14:textId="696F3B97" w:rsidR="00417441" w:rsidRDefault="00417441" w:rsidP="00417441">
      <w:pPr>
        <w:shd w:val="clear" w:color="auto" w:fill="FFFFFF"/>
        <w:spacing w:before="100" w:beforeAutospacing="1" w:after="100" w:afterAutospacing="1" w:line="0" w:lineRule="atLeast"/>
        <w:ind w:left="720"/>
        <w:rPr>
          <w:rFonts w:eastAsia="Times New Roman"/>
          <w:color w:val="000000"/>
          <w:sz w:val="24"/>
          <w:szCs w:val="24"/>
        </w:rPr>
      </w:pPr>
      <w:r w:rsidRPr="00417441">
        <w:rPr>
          <w:rFonts w:eastAsia="Times New Roman"/>
          <w:color w:val="000000"/>
          <w:sz w:val="24"/>
          <w:szCs w:val="24"/>
        </w:rPr>
        <w:t>Dott. I. Pesarese</w:t>
      </w:r>
    </w:p>
    <w:p w14:paraId="6B4E0351" w14:textId="653EE0F8" w:rsidR="003C4298" w:rsidRPr="00417441" w:rsidRDefault="003C4298" w:rsidP="003C4298">
      <w:pPr>
        <w:shd w:val="clear" w:color="auto" w:fill="FFFFFF"/>
        <w:spacing w:before="100" w:beforeAutospacing="1" w:after="100" w:afterAutospacing="1" w:line="0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10:00-10:40</w:t>
      </w:r>
    </w:p>
    <w:p w14:paraId="46ABFF07" w14:textId="77777777" w:rsidR="00417441" w:rsidRDefault="00417441" w:rsidP="0041744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Valutazione del paziente </w:t>
      </w:r>
      <w:proofErr w:type="spellStart"/>
      <w:r>
        <w:rPr>
          <w:rFonts w:eastAsia="Times New Roman"/>
          <w:color w:val="000000"/>
          <w:sz w:val="24"/>
          <w:szCs w:val="24"/>
        </w:rPr>
        <w:t>disfagico</w:t>
      </w:r>
      <w:proofErr w:type="spellEnd"/>
      <w:r>
        <w:rPr>
          <w:rFonts w:eastAsia="Times New Roman"/>
          <w:color w:val="000000"/>
          <w:sz w:val="24"/>
          <w:szCs w:val="24"/>
        </w:rPr>
        <w:t> </w:t>
      </w:r>
    </w:p>
    <w:p w14:paraId="4F637C7E" w14:textId="1B86F8C6" w:rsidR="00417441" w:rsidRDefault="00417441" w:rsidP="0041744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Setting logopedico</w:t>
      </w:r>
    </w:p>
    <w:p w14:paraId="240294B4" w14:textId="384968E1" w:rsidR="00417441" w:rsidRDefault="00417441" w:rsidP="00417441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</w:rPr>
      </w:pPr>
      <w:r w:rsidRPr="00417441">
        <w:rPr>
          <w:rFonts w:eastAsia="Times New Roman"/>
          <w:color w:val="000000"/>
          <w:sz w:val="24"/>
          <w:szCs w:val="24"/>
        </w:rPr>
        <w:t>DOTT.SSA GRAMENZI</w:t>
      </w:r>
    </w:p>
    <w:p w14:paraId="734950F5" w14:textId="5BD3C07D" w:rsidR="003C4298" w:rsidRDefault="003C4298" w:rsidP="003C429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10:40-11:00 Pausa Caffè</w:t>
      </w:r>
    </w:p>
    <w:p w14:paraId="658C63B5" w14:textId="3DA251D3" w:rsidR="003C4298" w:rsidRDefault="003C4298" w:rsidP="003C429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11:30-12:10 </w:t>
      </w:r>
    </w:p>
    <w:p w14:paraId="7A379F9F" w14:textId="77777777" w:rsidR="00417441" w:rsidRDefault="00417441" w:rsidP="0041744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Indicazioni alla nutrizione enterale</w:t>
      </w:r>
    </w:p>
    <w:p w14:paraId="42F397A3" w14:textId="77777777" w:rsidR="00417441" w:rsidRDefault="00417441" w:rsidP="0041744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Valutazione stato nutrizionale, malnutrizione calorico-proteica</w:t>
      </w:r>
    </w:p>
    <w:p w14:paraId="160D323E" w14:textId="77777777" w:rsidR="00417441" w:rsidRDefault="00417441" w:rsidP="0041744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Fabbisogno energetico</w:t>
      </w:r>
    </w:p>
    <w:p w14:paraId="134D28D4" w14:textId="77777777" w:rsidR="00417441" w:rsidRDefault="00417441" w:rsidP="0041744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Miscele nutrizionali</w:t>
      </w:r>
    </w:p>
    <w:p w14:paraId="1223F841" w14:textId="77777777" w:rsidR="00417441" w:rsidRDefault="00417441" w:rsidP="0041744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Tipi di infusione</w:t>
      </w:r>
    </w:p>
    <w:p w14:paraId="08F781AD" w14:textId="306751D4" w:rsidR="00417441" w:rsidRDefault="00417441" w:rsidP="0041744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Procedure e complicanze delle NE</w:t>
      </w:r>
    </w:p>
    <w:p w14:paraId="1B322381" w14:textId="4B1C68A0" w:rsidR="00417441" w:rsidRDefault="00417441" w:rsidP="00417441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</w:rPr>
      </w:pPr>
      <w:r w:rsidRPr="00417441">
        <w:rPr>
          <w:rFonts w:eastAsia="Times New Roman"/>
          <w:color w:val="000000"/>
          <w:sz w:val="24"/>
          <w:szCs w:val="24"/>
        </w:rPr>
        <w:t>DOTT.</w:t>
      </w:r>
      <w:r w:rsidR="00D0701E">
        <w:rPr>
          <w:rFonts w:eastAsia="Times New Roman"/>
          <w:color w:val="000000"/>
          <w:sz w:val="24"/>
          <w:szCs w:val="24"/>
        </w:rPr>
        <w:t>S</w:t>
      </w:r>
      <w:r w:rsidRPr="00417441">
        <w:rPr>
          <w:rFonts w:eastAsia="Times New Roman"/>
          <w:color w:val="000000"/>
          <w:sz w:val="24"/>
          <w:szCs w:val="24"/>
        </w:rPr>
        <w:t>SA D'ALFONSO (nutrizionista)</w:t>
      </w:r>
    </w:p>
    <w:p w14:paraId="7CE47014" w14:textId="6699D60D" w:rsidR="00900562" w:rsidRDefault="00417441" w:rsidP="0090056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Peg definizione</w:t>
      </w:r>
      <w:r w:rsidR="003C4298">
        <w:rPr>
          <w:rFonts w:eastAsia="Times New Roman"/>
          <w:color w:val="000000"/>
          <w:sz w:val="24"/>
          <w:szCs w:val="24"/>
        </w:rPr>
        <w:t xml:space="preserve"> e gestione infermieristica</w:t>
      </w:r>
    </w:p>
    <w:p w14:paraId="36B59354" w14:textId="36C681C0" w:rsidR="003C4298" w:rsidRDefault="003C4298" w:rsidP="0090056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SNG </w:t>
      </w:r>
      <w:proofErr w:type="gramStart"/>
      <w:r>
        <w:rPr>
          <w:rFonts w:eastAsia="Times New Roman"/>
          <w:color w:val="000000"/>
          <w:sz w:val="24"/>
          <w:szCs w:val="24"/>
        </w:rPr>
        <w:t>ed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SNG con ancoraggio-posizionamento-gestione e complicanze</w:t>
      </w:r>
    </w:p>
    <w:p w14:paraId="786C7398" w14:textId="60F222E4" w:rsidR="003C4298" w:rsidRDefault="003C4298" w:rsidP="0090056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Nutrizione SNG/PEG</w:t>
      </w:r>
    </w:p>
    <w:p w14:paraId="44316FAD" w14:textId="00AE4D8E" w:rsidR="003C4298" w:rsidRDefault="003C4298" w:rsidP="003C4298">
      <w:pPr>
        <w:shd w:val="clear" w:color="auto" w:fill="FFFFFF"/>
        <w:spacing w:before="100" w:beforeAutospacing="1" w:after="100" w:afterAutospacing="1"/>
        <w:ind w:left="7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Dott. Dezii</w:t>
      </w:r>
    </w:p>
    <w:p w14:paraId="3DE59DFB" w14:textId="10BE1808" w:rsidR="003C4298" w:rsidRDefault="003C4298" w:rsidP="003C429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13:00-13:30 Discussione con i partecipanti</w:t>
      </w:r>
    </w:p>
    <w:p w14:paraId="3915CE00" w14:textId="079290A2" w:rsidR="00417441" w:rsidRDefault="003C4298" w:rsidP="003C429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13:30-14:00 Test finale ECM</w:t>
      </w:r>
      <w:bookmarkStart w:id="0" w:name="_GoBack"/>
      <w:bookmarkEnd w:id="0"/>
    </w:p>
    <w:p w14:paraId="75E36A06" w14:textId="77777777" w:rsidR="00417441" w:rsidRPr="00417441" w:rsidRDefault="00417441" w:rsidP="00417441">
      <w:pPr>
        <w:shd w:val="clear" w:color="auto" w:fill="FFFFFF"/>
        <w:spacing w:before="100" w:beforeAutospacing="1" w:after="100" w:afterAutospacing="1"/>
        <w:ind w:left="714"/>
        <w:rPr>
          <w:rFonts w:eastAsia="Times New Roman"/>
          <w:color w:val="000000"/>
          <w:sz w:val="24"/>
          <w:szCs w:val="24"/>
        </w:rPr>
      </w:pPr>
    </w:p>
    <w:sectPr w:rsidR="00417441" w:rsidRPr="00417441" w:rsidSect="0041744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5A94"/>
    <w:multiLevelType w:val="multilevel"/>
    <w:tmpl w:val="3500C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323B1"/>
    <w:multiLevelType w:val="multilevel"/>
    <w:tmpl w:val="D526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95E76"/>
    <w:multiLevelType w:val="multilevel"/>
    <w:tmpl w:val="1E5E5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900E3"/>
    <w:multiLevelType w:val="multilevel"/>
    <w:tmpl w:val="40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C4CD2"/>
    <w:multiLevelType w:val="multilevel"/>
    <w:tmpl w:val="CF6A8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71C90"/>
    <w:multiLevelType w:val="multilevel"/>
    <w:tmpl w:val="FA1A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B36BA"/>
    <w:multiLevelType w:val="multilevel"/>
    <w:tmpl w:val="5F0C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E53122"/>
    <w:multiLevelType w:val="multilevel"/>
    <w:tmpl w:val="4FD6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9F"/>
    <w:rsid w:val="0004639F"/>
    <w:rsid w:val="001F15A6"/>
    <w:rsid w:val="003C4298"/>
    <w:rsid w:val="00417441"/>
    <w:rsid w:val="00502938"/>
    <w:rsid w:val="006C5ED6"/>
    <w:rsid w:val="00900562"/>
    <w:rsid w:val="00D0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DCFA"/>
  <w15:chartTrackingRefBased/>
  <w15:docId w15:val="{98127D0B-BD8F-47F2-A7CE-C4B96CDC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7441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Fabiana</dc:creator>
  <cp:keywords/>
  <dc:description/>
  <cp:lastModifiedBy>D'Antonio Fabiana</cp:lastModifiedBy>
  <cp:revision>6</cp:revision>
  <dcterms:created xsi:type="dcterms:W3CDTF">2023-03-10T11:35:00Z</dcterms:created>
  <dcterms:modified xsi:type="dcterms:W3CDTF">2023-03-10T12:38:00Z</dcterms:modified>
</cp:coreProperties>
</file>